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E4E86" w14:textId="77777777" w:rsidR="00FB7935" w:rsidRPr="00BB7C0F" w:rsidRDefault="00FB7935" w:rsidP="00FB793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6372DF7" w14:textId="77777777" w:rsidR="00FB7935" w:rsidRPr="004C02B6" w:rsidRDefault="00FB7935" w:rsidP="00FB7935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4"/>
        </w:rPr>
      </w:pPr>
      <w:r w:rsidRPr="004C02B6">
        <w:rPr>
          <w:rFonts w:ascii="Times New Roman" w:hAnsi="Times New Roman" w:cs="Times New Roman"/>
          <w:b w:val="0"/>
          <w:sz w:val="28"/>
          <w:szCs w:val="24"/>
        </w:rPr>
        <w:t xml:space="preserve">                                           </w:t>
      </w:r>
    </w:p>
    <w:p w14:paraId="6DEB3AEA" w14:textId="77777777" w:rsidR="00FB7935" w:rsidRPr="00597B49" w:rsidRDefault="00FB7935" w:rsidP="00FB793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74400935" w14:textId="77777777" w:rsidR="00FB7935" w:rsidRPr="00113754" w:rsidRDefault="00FB7935" w:rsidP="00FB793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57AE2D2A" w14:textId="77777777" w:rsidR="00FB7935" w:rsidRPr="00113754" w:rsidRDefault="00FB7935" w:rsidP="00FB793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50078849" w14:textId="77777777" w:rsidR="00FB7935" w:rsidRPr="00597B49" w:rsidRDefault="00FB7935" w:rsidP="00FB793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4C04452A" w14:textId="77777777" w:rsidR="00FB7935" w:rsidRPr="00597B49" w:rsidRDefault="00FB7935" w:rsidP="00FB793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5ADE44A2" w14:textId="77777777" w:rsidR="00FB7935" w:rsidRPr="00597B49" w:rsidRDefault="00FB7935" w:rsidP="00FB793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1BFBD5AB" w14:textId="77777777" w:rsidR="00FB7935" w:rsidRPr="00597B49" w:rsidRDefault="00FB7935" w:rsidP="00FB793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2740BA4B" w14:textId="77777777" w:rsidR="00FB7935" w:rsidRPr="00597B49" w:rsidRDefault="00FB7935" w:rsidP="00FB793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7937996C" w14:textId="77777777" w:rsidR="00FB7935" w:rsidRPr="00597B49" w:rsidRDefault="00FB7935" w:rsidP="00FB793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6505BDB1" w14:textId="77777777" w:rsidR="00FB7935" w:rsidRDefault="00FB7935" w:rsidP="00FB793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284B1A13" w14:textId="77777777" w:rsidR="00FB7935" w:rsidRDefault="00FB7935" w:rsidP="00FB793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64341E85" w14:textId="77777777" w:rsidR="00FB7935" w:rsidRPr="00113754" w:rsidRDefault="00FB7935" w:rsidP="00FB793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E83C96E" w14:textId="77777777" w:rsidR="00FB7935" w:rsidRPr="00113754" w:rsidRDefault="00FB7935" w:rsidP="00FB793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0A48EC31" w14:textId="165CDDE3" w:rsidR="00FB7935" w:rsidRPr="006D043D" w:rsidRDefault="00FB7935" w:rsidP="00FB7935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Техническое задание</w:t>
      </w:r>
    </w:p>
    <w:p w14:paraId="2A99CFAC" w14:textId="6FF420EB" w:rsidR="00FB7935" w:rsidRDefault="00FB7935" w:rsidP="00FB7935">
      <w:pPr>
        <w:pStyle w:val="ConsPlusNormal"/>
        <w:ind w:firstLine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 выполнение работ по технической укрепленности помещени</w:t>
      </w:r>
      <w:r w:rsidR="000C1CB0">
        <w:rPr>
          <w:rFonts w:ascii="Times New Roman" w:hAnsi="Times New Roman"/>
          <w:sz w:val="28"/>
          <w:szCs w:val="24"/>
        </w:rPr>
        <w:t>й</w:t>
      </w:r>
      <w:r>
        <w:rPr>
          <w:rFonts w:ascii="Times New Roman" w:hAnsi="Times New Roman"/>
          <w:sz w:val="28"/>
          <w:szCs w:val="24"/>
        </w:rPr>
        <w:t xml:space="preserve"> главной распределительной кассы на объекте почтовой связи </w:t>
      </w:r>
    </w:p>
    <w:p w14:paraId="69C0B1FA" w14:textId="353025DA" w:rsidR="00FB7935" w:rsidRPr="00FB4E66" w:rsidRDefault="00FB7935" w:rsidP="00FB7935">
      <w:pPr>
        <w:pStyle w:val="ConsPlusNormal"/>
        <w:ind w:firstLine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УФПС </w:t>
      </w:r>
      <w:r w:rsidR="000C1CB0">
        <w:rPr>
          <w:rFonts w:ascii="Times New Roman" w:hAnsi="Times New Roman"/>
          <w:sz w:val="28"/>
          <w:szCs w:val="24"/>
        </w:rPr>
        <w:t>Рязанской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АО </w:t>
      </w:r>
      <w:r>
        <w:rPr>
          <w:rFonts w:ascii="Times New Roman" w:hAnsi="Times New Roman" w:cs="Times New Roman"/>
          <w:sz w:val="28"/>
          <w:szCs w:val="24"/>
        </w:rPr>
        <w:t>«Почта России»</w:t>
      </w:r>
    </w:p>
    <w:p w14:paraId="2078C260" w14:textId="77777777" w:rsidR="00FB7935" w:rsidRPr="009A3757" w:rsidRDefault="00FB7935" w:rsidP="00FB7935">
      <w:pPr>
        <w:pStyle w:val="ConsPlusNormal"/>
        <w:ind w:firstLine="0"/>
        <w:rPr>
          <w:rFonts w:ascii="Times New Roman" w:hAnsi="Times New Roman"/>
          <w:sz w:val="24"/>
          <w:szCs w:val="24"/>
        </w:rPr>
      </w:pPr>
    </w:p>
    <w:p w14:paraId="53C5AEB2" w14:textId="77777777" w:rsidR="00FB7935" w:rsidRPr="00BC1B4C" w:rsidRDefault="00FB7935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1CBC9FD" w14:textId="77777777" w:rsidR="00FB7935" w:rsidRPr="009A3757" w:rsidRDefault="00FB7935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210DB41" w14:textId="77777777" w:rsidR="00FB7935" w:rsidRPr="009A3757" w:rsidRDefault="00FB7935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BB83F7B" w14:textId="77777777" w:rsidR="00FB7935" w:rsidRPr="009A3757" w:rsidRDefault="00FB7935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668169F" w14:textId="77777777" w:rsidR="00FB7935" w:rsidRPr="009A3757" w:rsidRDefault="00FB7935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2388970" w14:textId="77777777" w:rsidR="00FB7935" w:rsidRDefault="00FB7935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DFD3F97" w14:textId="77777777" w:rsidR="00FB7935" w:rsidRDefault="00FB7935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77D5CA7" w14:textId="0B696DC8" w:rsidR="00FB7935" w:rsidRDefault="00FB7935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6A550E5" w14:textId="6F1D46B7" w:rsidR="000C1CB0" w:rsidRDefault="000C1CB0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12EDF67" w14:textId="0E3D5540" w:rsidR="000C1CB0" w:rsidRDefault="000C1CB0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1FC4221" w14:textId="2581C993" w:rsidR="000C1CB0" w:rsidRDefault="000C1CB0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F1EE138" w14:textId="5EB312DC" w:rsidR="000C1CB0" w:rsidRDefault="000C1CB0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6E762F5" w14:textId="45CC0D19" w:rsidR="000C1CB0" w:rsidRDefault="000C1CB0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01F457C" w14:textId="0AB971E1" w:rsidR="000C1CB0" w:rsidRDefault="000C1CB0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7527153" w14:textId="00D2338E" w:rsidR="000C1CB0" w:rsidRDefault="000C1CB0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B107D1E" w14:textId="629CBA05" w:rsidR="000C1CB0" w:rsidRDefault="000C1CB0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993A28" w14:textId="77777777" w:rsidR="000C1CB0" w:rsidRDefault="000C1CB0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F582026" w14:textId="77777777" w:rsidR="00FB7935" w:rsidRDefault="00FB7935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ECDB9D3" w14:textId="77777777" w:rsidR="00FB7935" w:rsidRDefault="00FB7935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55E91D9" w14:textId="77777777" w:rsidR="00FB7935" w:rsidRDefault="00FB7935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80DDC2B" w14:textId="6354ACCA" w:rsidR="00FB7935" w:rsidRDefault="00FB7935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275BCF1" w14:textId="39DE312F" w:rsidR="000C1CB0" w:rsidRDefault="000C1CB0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C11A46E" w14:textId="6BDDC6F5" w:rsidR="000C1CB0" w:rsidRDefault="000C1CB0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6268B48" w14:textId="7FBA20BE" w:rsidR="000C1CB0" w:rsidRDefault="000C1CB0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2872631" w14:textId="35D0E15F" w:rsidR="000C1CB0" w:rsidRDefault="000C1CB0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962BC80" w14:textId="4BE63CD0" w:rsidR="000C1CB0" w:rsidRDefault="000C1CB0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AB7C7E2" w14:textId="577C1E83" w:rsidR="000C1CB0" w:rsidRDefault="000C1CB0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FAB79A1" w14:textId="006600DD" w:rsidR="000C1CB0" w:rsidRDefault="000C1CB0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21E613" w14:textId="77777777" w:rsidR="000C1CB0" w:rsidRDefault="000C1CB0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6C42926" w14:textId="77777777" w:rsidR="00FB7935" w:rsidRDefault="00FB7935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BA8AA2D" w14:textId="2700C364" w:rsidR="00FB7935" w:rsidRDefault="000C1CB0" w:rsidP="00FB7935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Рязань</w:t>
      </w:r>
      <w:r w:rsidR="00C01143">
        <w:rPr>
          <w:rFonts w:ascii="Times New Roman" w:hAnsi="Times New Roman"/>
          <w:sz w:val="28"/>
          <w:szCs w:val="28"/>
        </w:rPr>
        <w:t xml:space="preserve">, </w:t>
      </w:r>
      <w:r w:rsidR="00FB7935" w:rsidRPr="00CD2D1D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26</w:t>
      </w:r>
    </w:p>
    <w:p w14:paraId="4095608E" w14:textId="77777777" w:rsidR="00FB7935" w:rsidRPr="000D2122" w:rsidRDefault="00FB7935" w:rsidP="00FB7935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</w:rPr>
      </w:pPr>
      <w:r w:rsidRPr="0022621A">
        <w:rPr>
          <w:rFonts w:ascii="Times New Roman" w:hAnsi="Times New Roman"/>
          <w:b/>
          <w:sz w:val="28"/>
        </w:rPr>
        <w:lastRenderedPageBreak/>
        <w:t>ПЕРЕЧЕНЬ ПРИНЯТЫХ СОКРАЩЕНИЙ</w:t>
      </w:r>
    </w:p>
    <w:p w14:paraId="3DA60A1E" w14:textId="77777777" w:rsidR="00FB7935" w:rsidRPr="00C01143" w:rsidRDefault="00FB7935" w:rsidP="00FB7935">
      <w:pPr>
        <w:pStyle w:val="ConsPlusNormal"/>
        <w:ind w:firstLine="0"/>
        <w:jc w:val="center"/>
        <w:rPr>
          <w:rFonts w:ascii="Times New Roman" w:hAnsi="Times New Roman" w:cs="Times New Roman"/>
          <w:sz w:val="12"/>
          <w:szCs w:val="24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6379"/>
      </w:tblGrid>
      <w:tr w:rsidR="00FB7935" w:rsidRPr="00C01143" w14:paraId="5C6FEA7D" w14:textId="77777777" w:rsidTr="00C01143">
        <w:trPr>
          <w:trHeight w:val="148"/>
        </w:trPr>
        <w:tc>
          <w:tcPr>
            <w:tcW w:w="426" w:type="dxa"/>
            <w:vAlign w:val="center"/>
          </w:tcPr>
          <w:p w14:paraId="25DEF545" w14:textId="77777777" w:rsidR="00FB7935" w:rsidRPr="00C01143" w:rsidRDefault="00FB7935" w:rsidP="00C01143">
            <w:pPr>
              <w:tabs>
                <w:tab w:val="left" w:pos="1701"/>
              </w:tabs>
              <w:spacing w:after="0" w:line="240" w:lineRule="auto"/>
              <w:ind w:left="-60" w:right="-66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09" w:type="dxa"/>
            <w:vAlign w:val="center"/>
          </w:tcPr>
          <w:p w14:paraId="75741FC5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379" w:type="dxa"/>
            <w:vAlign w:val="center"/>
          </w:tcPr>
          <w:p w14:paraId="02F3C241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FB7935" w:rsidRPr="00C01143" w14:paraId="3F13BF08" w14:textId="77777777" w:rsidTr="00C01143">
        <w:trPr>
          <w:trHeight w:val="263"/>
        </w:trPr>
        <w:tc>
          <w:tcPr>
            <w:tcW w:w="426" w:type="dxa"/>
          </w:tcPr>
          <w:p w14:paraId="4C83A410" w14:textId="7CA43933" w:rsidR="00FB7935" w:rsidRPr="00C01143" w:rsidRDefault="00C01143" w:rsidP="00114832">
            <w:pPr>
              <w:tabs>
                <w:tab w:val="left" w:pos="170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Align w:val="center"/>
          </w:tcPr>
          <w:p w14:paraId="7139E4CF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</w:t>
            </w:r>
          </w:p>
        </w:tc>
        <w:tc>
          <w:tcPr>
            <w:tcW w:w="6379" w:type="dxa"/>
          </w:tcPr>
          <w:p w14:paraId="550BC1B9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Государственный стандарт</w:t>
            </w:r>
          </w:p>
        </w:tc>
      </w:tr>
      <w:tr w:rsidR="00FB7935" w:rsidRPr="00C01143" w14:paraId="6066FE2A" w14:textId="77777777" w:rsidTr="00C01143">
        <w:trPr>
          <w:trHeight w:val="263"/>
        </w:trPr>
        <w:tc>
          <w:tcPr>
            <w:tcW w:w="426" w:type="dxa"/>
          </w:tcPr>
          <w:p w14:paraId="7394742A" w14:textId="013BF746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vAlign w:val="center"/>
          </w:tcPr>
          <w:p w14:paraId="21395C6E" w14:textId="6E9DB10B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ГРК/</w:t>
            </w:r>
            <w:r w:rsid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6379" w:type="dxa"/>
          </w:tcPr>
          <w:p w14:paraId="309BB477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Главная распределительная касса</w:t>
            </w:r>
          </w:p>
        </w:tc>
      </w:tr>
      <w:tr w:rsidR="00FB7935" w:rsidRPr="00C01143" w14:paraId="6F92E9C5" w14:textId="77777777" w:rsidTr="00C01143">
        <w:tc>
          <w:tcPr>
            <w:tcW w:w="426" w:type="dxa"/>
          </w:tcPr>
          <w:p w14:paraId="6A316F4A" w14:textId="49398BD2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</w:tcPr>
          <w:p w14:paraId="05876884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Заказчик, Общество</w:t>
            </w:r>
          </w:p>
        </w:tc>
        <w:tc>
          <w:tcPr>
            <w:tcW w:w="6379" w:type="dxa"/>
          </w:tcPr>
          <w:p w14:paraId="2F1C6672" w14:textId="42E6DBA7" w:rsidR="00FB7935" w:rsidRPr="00C01143" w:rsidRDefault="000C1CB0" w:rsidP="00114832">
            <w:pPr>
              <w:tabs>
                <w:tab w:val="left" w:pos="170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hAnsi="Times New Roman"/>
                <w:sz w:val="24"/>
                <w:szCs w:val="24"/>
              </w:rPr>
              <w:t>УФПС Рязанской области АО «Почта России»</w:t>
            </w:r>
          </w:p>
        </w:tc>
      </w:tr>
      <w:tr w:rsidR="00FB7935" w:rsidRPr="00C01143" w14:paraId="5D0F2F7A" w14:textId="77777777" w:rsidTr="00C01143">
        <w:tc>
          <w:tcPr>
            <w:tcW w:w="426" w:type="dxa"/>
          </w:tcPr>
          <w:p w14:paraId="721F19E8" w14:textId="33563A4C" w:rsidR="00FB7935" w:rsidRPr="00C01143" w:rsidRDefault="00C01143" w:rsidP="00114832">
            <w:pPr>
              <w:tabs>
                <w:tab w:val="left" w:pos="170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14:paraId="2E31D67D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6379" w:type="dxa"/>
          </w:tcPr>
          <w:p w14:paraId="48FE40F7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добавленную стоимость</w:t>
            </w:r>
          </w:p>
        </w:tc>
      </w:tr>
      <w:tr w:rsidR="00FB7935" w:rsidRPr="00C01143" w14:paraId="09FA4229" w14:textId="77777777" w:rsidTr="00C01143">
        <w:tc>
          <w:tcPr>
            <w:tcW w:w="426" w:type="dxa"/>
          </w:tcPr>
          <w:p w14:paraId="2A9D3CCE" w14:textId="49E2A966" w:rsidR="00FB7935" w:rsidRPr="00C01143" w:rsidRDefault="00C01143" w:rsidP="00114832">
            <w:pPr>
              <w:tabs>
                <w:tab w:val="left" w:pos="170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9" w:type="dxa"/>
            <w:vAlign w:val="center"/>
          </w:tcPr>
          <w:p w14:paraId="6D326A5F" w14:textId="1483ADBB" w:rsidR="00FB7935" w:rsidRPr="00C01143" w:rsidRDefault="00C01143" w:rsidP="00114832">
            <w:pPr>
              <w:tabs>
                <w:tab w:val="left" w:pos="170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6379" w:type="dxa"/>
          </w:tcPr>
          <w:p w14:paraId="4227BFEA" w14:textId="1A2F315E" w:rsidR="00FB7935" w:rsidRPr="00C01143" w:rsidRDefault="00C01143" w:rsidP="00114832">
            <w:pPr>
              <w:tabs>
                <w:tab w:val="left" w:pos="170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</w:t>
            </w:r>
            <w:r w:rsidR="00FB7935"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почтовой связи </w:t>
            </w:r>
          </w:p>
        </w:tc>
      </w:tr>
      <w:tr w:rsidR="00FB7935" w:rsidRPr="00C01143" w14:paraId="709CEE4B" w14:textId="77777777" w:rsidTr="00C01143">
        <w:tc>
          <w:tcPr>
            <w:tcW w:w="426" w:type="dxa"/>
          </w:tcPr>
          <w:p w14:paraId="60C8E3AD" w14:textId="7A8275F8" w:rsidR="00FB7935" w:rsidRPr="00C01143" w:rsidRDefault="00C01143" w:rsidP="00114832">
            <w:pPr>
              <w:tabs>
                <w:tab w:val="left" w:pos="170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9" w:type="dxa"/>
          </w:tcPr>
          <w:p w14:paraId="15D35A50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Подрядчик</w:t>
            </w:r>
          </w:p>
        </w:tc>
        <w:tc>
          <w:tcPr>
            <w:tcW w:w="6379" w:type="dxa"/>
          </w:tcPr>
          <w:p w14:paraId="683C6934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Юридическое или физическое лицо, в том числе зарегистрированное в качестве индивидуального предпринимателя, которое выполняет Работы по договору подряда, заключаемому с Заказчиком</w:t>
            </w:r>
          </w:p>
        </w:tc>
      </w:tr>
      <w:tr w:rsidR="00FB7935" w:rsidRPr="00C01143" w14:paraId="41869D38" w14:textId="77777777" w:rsidTr="00C01143">
        <w:tc>
          <w:tcPr>
            <w:tcW w:w="426" w:type="dxa"/>
          </w:tcPr>
          <w:p w14:paraId="4F6E9D7E" w14:textId="48A4E83C" w:rsidR="00FB7935" w:rsidRPr="00C01143" w:rsidRDefault="00C01143" w:rsidP="00114832">
            <w:pPr>
              <w:tabs>
                <w:tab w:val="left" w:pos="170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9" w:type="dxa"/>
          </w:tcPr>
          <w:p w14:paraId="619CDA7D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Работы/</w:t>
            </w:r>
            <w:r w:rsidRPr="00C011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технической укрепленности</w:t>
            </w:r>
          </w:p>
        </w:tc>
        <w:tc>
          <w:tcPr>
            <w:tcW w:w="6379" w:type="dxa"/>
          </w:tcPr>
          <w:p w14:paraId="5976E6F1" w14:textId="04869BD7" w:rsidR="00FB7935" w:rsidRPr="00C01143" w:rsidRDefault="00FB7935" w:rsidP="00C01143">
            <w:pPr>
              <w:tabs>
                <w:tab w:val="left" w:pos="170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строительно-монтажных работ по технической укрепленности помещени</w:t>
            </w:r>
            <w:r w:rsidR="000C1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главной</w:t>
            </w:r>
            <w:r w:rsid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распределительной кассы на Объекте почтовой связи </w:t>
            </w:r>
          </w:p>
        </w:tc>
      </w:tr>
      <w:tr w:rsidR="00FB7935" w:rsidRPr="00C01143" w14:paraId="391DF8AE" w14:textId="77777777" w:rsidTr="00C01143">
        <w:tc>
          <w:tcPr>
            <w:tcW w:w="426" w:type="dxa"/>
          </w:tcPr>
          <w:p w14:paraId="644A35DF" w14:textId="608D8F0B" w:rsidR="00FB7935" w:rsidRPr="00C01143" w:rsidRDefault="00C01143" w:rsidP="00114832">
            <w:pPr>
              <w:tabs>
                <w:tab w:val="left" w:pos="170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9" w:type="dxa"/>
            <w:vAlign w:val="center"/>
          </w:tcPr>
          <w:p w14:paraId="0E01A5A0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6379" w:type="dxa"/>
          </w:tcPr>
          <w:p w14:paraId="703B9708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</w:tr>
      <w:tr w:rsidR="00FB7935" w:rsidRPr="00C01143" w14:paraId="66A6CC3A" w14:textId="77777777" w:rsidTr="00C01143">
        <w:tc>
          <w:tcPr>
            <w:tcW w:w="426" w:type="dxa"/>
          </w:tcPr>
          <w:p w14:paraId="4DD9FEE8" w14:textId="239E8524" w:rsidR="00FB7935" w:rsidRPr="00C01143" w:rsidRDefault="00C01143" w:rsidP="00114832">
            <w:pPr>
              <w:tabs>
                <w:tab w:val="left" w:pos="170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09" w:type="dxa"/>
            <w:vAlign w:val="center"/>
          </w:tcPr>
          <w:p w14:paraId="3F14E000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6379" w:type="dxa"/>
          </w:tcPr>
          <w:p w14:paraId="1EE2320C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Строительные нормы и правила </w:t>
            </w:r>
          </w:p>
        </w:tc>
      </w:tr>
      <w:tr w:rsidR="00FB7935" w:rsidRPr="00C01143" w14:paraId="14DC36C8" w14:textId="77777777" w:rsidTr="00C01143">
        <w:tc>
          <w:tcPr>
            <w:tcW w:w="426" w:type="dxa"/>
          </w:tcPr>
          <w:p w14:paraId="27F5AD0E" w14:textId="7489980A" w:rsidR="00FB7935" w:rsidRPr="00C01143" w:rsidRDefault="00C01143" w:rsidP="00114832">
            <w:pPr>
              <w:tabs>
                <w:tab w:val="left" w:pos="170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09" w:type="dxa"/>
            <w:vAlign w:val="center"/>
          </w:tcPr>
          <w:p w14:paraId="16FCBFB7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6379" w:type="dxa"/>
          </w:tcPr>
          <w:p w14:paraId="795389D9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Свод правил</w:t>
            </w:r>
          </w:p>
        </w:tc>
      </w:tr>
      <w:tr w:rsidR="00FB7935" w:rsidRPr="00C01143" w14:paraId="46B6C99E" w14:textId="77777777" w:rsidTr="00C01143">
        <w:tc>
          <w:tcPr>
            <w:tcW w:w="426" w:type="dxa"/>
          </w:tcPr>
          <w:p w14:paraId="5F2E4E54" w14:textId="6825A47D" w:rsidR="00FB7935" w:rsidRPr="00C01143" w:rsidRDefault="00C01143" w:rsidP="00114832">
            <w:pPr>
              <w:tabs>
                <w:tab w:val="left" w:pos="170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09" w:type="dxa"/>
            <w:vAlign w:val="center"/>
          </w:tcPr>
          <w:p w14:paraId="0E7FC4C9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6379" w:type="dxa"/>
          </w:tcPr>
          <w:p w14:paraId="56AD0572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 и Подрядчик</w:t>
            </w:r>
          </w:p>
        </w:tc>
      </w:tr>
      <w:tr w:rsidR="00FB7935" w:rsidRPr="00C01143" w14:paraId="601053A1" w14:textId="77777777" w:rsidTr="00C01143">
        <w:tc>
          <w:tcPr>
            <w:tcW w:w="426" w:type="dxa"/>
          </w:tcPr>
          <w:p w14:paraId="6D619F1E" w14:textId="4EBFC8F1" w:rsidR="00FB7935" w:rsidRPr="00C01143" w:rsidRDefault="00C01143" w:rsidP="00114832">
            <w:pPr>
              <w:tabs>
                <w:tab w:val="left" w:pos="170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9" w:type="dxa"/>
            <w:vAlign w:val="center"/>
          </w:tcPr>
          <w:p w14:paraId="5522313E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ТЗ</w:t>
            </w:r>
          </w:p>
        </w:tc>
        <w:tc>
          <w:tcPr>
            <w:tcW w:w="6379" w:type="dxa"/>
          </w:tcPr>
          <w:p w14:paraId="1BC7EE5E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FB7935" w:rsidRPr="00C01143" w14:paraId="44F23FD8" w14:textId="77777777" w:rsidTr="00C01143">
        <w:tc>
          <w:tcPr>
            <w:tcW w:w="426" w:type="dxa"/>
          </w:tcPr>
          <w:p w14:paraId="6D652C44" w14:textId="1372870A" w:rsidR="00FB7935" w:rsidRPr="00C01143" w:rsidRDefault="00C01143" w:rsidP="00114832">
            <w:pPr>
              <w:tabs>
                <w:tab w:val="left" w:pos="170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9" w:type="dxa"/>
          </w:tcPr>
          <w:p w14:paraId="5D60124E" w14:textId="77777777" w:rsidR="00FB7935" w:rsidRPr="00C01143" w:rsidRDefault="00FB7935" w:rsidP="00114832">
            <w:pPr>
              <w:tabs>
                <w:tab w:val="left" w:pos="170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УФПС</w:t>
            </w:r>
          </w:p>
        </w:tc>
        <w:tc>
          <w:tcPr>
            <w:tcW w:w="6379" w:type="dxa"/>
          </w:tcPr>
          <w:p w14:paraId="49AB1FDD" w14:textId="62E894AC" w:rsidR="00FB7935" w:rsidRPr="00C01143" w:rsidRDefault="00FB7935" w:rsidP="00DE5384">
            <w:pPr>
              <w:tabs>
                <w:tab w:val="left" w:pos="170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</w:t>
            </w:r>
            <w:r w:rsidR="00DE53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едеральной почтовой связи, обособленное подразделение Общества, расположенное вне места нахождения </w:t>
            </w:r>
            <w:r w:rsidR="00DE5384" w:rsidRPr="00DE53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Общества</w:t>
            </w:r>
            <w:r w:rsidRPr="00DE53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C01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осуществляющее все ее функции или их часть. Филиал не является юридическим лицом и действует на основании утвержденных Обществом положений, руководитель филиала действует на основании доверенности, выданной Обществом</w:t>
            </w:r>
          </w:p>
        </w:tc>
      </w:tr>
    </w:tbl>
    <w:p w14:paraId="1C882427" w14:textId="77777777" w:rsidR="00FB7935" w:rsidRDefault="00FB7935" w:rsidP="00FB793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DDFA81D" w14:textId="77777777" w:rsidR="00FB7935" w:rsidRPr="0022621A" w:rsidRDefault="00FB7935" w:rsidP="00FB7935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</w:rPr>
      </w:pPr>
      <w:r w:rsidRPr="0022621A">
        <w:rPr>
          <w:rFonts w:ascii="Times New Roman" w:hAnsi="Times New Roman"/>
          <w:b/>
          <w:sz w:val="28"/>
        </w:rPr>
        <w:t xml:space="preserve">НАИМЕНОВАНИЕ РАБОТ </w:t>
      </w:r>
    </w:p>
    <w:p w14:paraId="78411FFF" w14:textId="77777777" w:rsidR="00FB7935" w:rsidRPr="00EF5B0D" w:rsidRDefault="00FB7935" w:rsidP="00FB7935">
      <w:pPr>
        <w:pStyle w:val="ConsPlusNormal"/>
        <w:ind w:firstLine="0"/>
        <w:jc w:val="center"/>
        <w:rPr>
          <w:rFonts w:ascii="Times New Roman" w:hAnsi="Times New Roman"/>
          <w:sz w:val="12"/>
          <w:szCs w:val="12"/>
        </w:rPr>
      </w:pPr>
    </w:p>
    <w:p w14:paraId="75757411" w14:textId="63D6D46E" w:rsidR="00FB7935" w:rsidRDefault="00FB7935" w:rsidP="00FB793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848B3">
        <w:rPr>
          <w:rFonts w:ascii="Times New Roman" w:hAnsi="Times New Roman"/>
          <w:sz w:val="28"/>
          <w:szCs w:val="28"/>
        </w:rPr>
        <w:t>Выполне</w:t>
      </w:r>
      <w:r>
        <w:rPr>
          <w:rFonts w:ascii="Times New Roman" w:hAnsi="Times New Roman"/>
          <w:sz w:val="28"/>
          <w:szCs w:val="28"/>
        </w:rPr>
        <w:t>ние работ по технической укрепле</w:t>
      </w:r>
      <w:r w:rsidRPr="00D848B3">
        <w:rPr>
          <w:rFonts w:ascii="Times New Roman" w:hAnsi="Times New Roman"/>
          <w:sz w:val="28"/>
          <w:szCs w:val="28"/>
        </w:rPr>
        <w:t>нности помещени</w:t>
      </w:r>
      <w:r>
        <w:rPr>
          <w:rFonts w:ascii="Times New Roman" w:hAnsi="Times New Roman"/>
          <w:sz w:val="28"/>
          <w:szCs w:val="28"/>
        </w:rPr>
        <w:t>й</w:t>
      </w:r>
      <w:r w:rsidRPr="00D848B3">
        <w:rPr>
          <w:rFonts w:ascii="Times New Roman" w:hAnsi="Times New Roman"/>
          <w:sz w:val="28"/>
          <w:szCs w:val="28"/>
        </w:rPr>
        <w:t xml:space="preserve"> главной распределительной кассы на объект</w:t>
      </w:r>
      <w:r>
        <w:rPr>
          <w:rFonts w:ascii="Times New Roman" w:hAnsi="Times New Roman"/>
          <w:sz w:val="28"/>
          <w:szCs w:val="28"/>
        </w:rPr>
        <w:t>е</w:t>
      </w:r>
      <w:r w:rsidRPr="00D848B3">
        <w:rPr>
          <w:rFonts w:ascii="Times New Roman" w:hAnsi="Times New Roman"/>
          <w:sz w:val="28"/>
          <w:szCs w:val="28"/>
        </w:rPr>
        <w:t xml:space="preserve"> почтовой связи УФПС</w:t>
      </w:r>
      <w:r>
        <w:rPr>
          <w:rFonts w:ascii="Times New Roman" w:hAnsi="Times New Roman"/>
          <w:sz w:val="28"/>
          <w:szCs w:val="28"/>
        </w:rPr>
        <w:t xml:space="preserve"> </w:t>
      </w:r>
      <w:r w:rsidR="000C1CB0">
        <w:rPr>
          <w:rFonts w:ascii="Times New Roman" w:hAnsi="Times New Roman"/>
          <w:sz w:val="28"/>
          <w:szCs w:val="28"/>
        </w:rPr>
        <w:t xml:space="preserve">Рязанской области </w:t>
      </w:r>
      <w:r>
        <w:rPr>
          <w:rFonts w:ascii="Times New Roman" w:hAnsi="Times New Roman"/>
          <w:sz w:val="28"/>
          <w:szCs w:val="28"/>
        </w:rPr>
        <w:t>А</w:t>
      </w:r>
      <w:r w:rsidRPr="00D848B3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«Почта России»</w:t>
      </w:r>
      <w:r w:rsidR="000C1CB0">
        <w:rPr>
          <w:rFonts w:ascii="Times New Roman" w:hAnsi="Times New Roman"/>
          <w:sz w:val="28"/>
          <w:szCs w:val="28"/>
        </w:rPr>
        <w:t xml:space="preserve">, </w:t>
      </w:r>
      <w:r w:rsidR="000C1CB0" w:rsidRPr="000C1CB0">
        <w:rPr>
          <w:rFonts w:ascii="Times New Roman" w:hAnsi="Times New Roman"/>
          <w:sz w:val="28"/>
          <w:szCs w:val="28"/>
        </w:rPr>
        <w:t>расположенного по адресу: г Рязань, Рязань-2 ст, д 3, пом Н2</w:t>
      </w:r>
      <w:r>
        <w:rPr>
          <w:rFonts w:ascii="Times New Roman" w:hAnsi="Times New Roman"/>
          <w:sz w:val="28"/>
          <w:szCs w:val="28"/>
        </w:rPr>
        <w:t>.</w:t>
      </w:r>
      <w:r w:rsidRPr="00D848B3">
        <w:rPr>
          <w:rFonts w:ascii="Times New Roman" w:hAnsi="Times New Roman"/>
          <w:sz w:val="28"/>
          <w:szCs w:val="28"/>
        </w:rPr>
        <w:t xml:space="preserve"> </w:t>
      </w:r>
    </w:p>
    <w:p w14:paraId="35F2A8E3" w14:textId="77777777" w:rsidR="00FB7935" w:rsidRPr="00EF5B0D" w:rsidRDefault="00FB7935" w:rsidP="00FB793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14:paraId="3945D7EB" w14:textId="77777777" w:rsidR="00FB7935" w:rsidRDefault="00FB7935" w:rsidP="00DE5384">
      <w:pPr>
        <w:pStyle w:val="ConsPlusNormal"/>
        <w:keepNext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РАБОТ, ЦЕЛЬ И ЗАДАЧИ</w:t>
      </w:r>
    </w:p>
    <w:p w14:paraId="477928D7" w14:textId="77777777" w:rsidR="00FB7935" w:rsidRPr="00EF5B0D" w:rsidRDefault="00FB7935" w:rsidP="00DE5384">
      <w:pPr>
        <w:pStyle w:val="ConsPlusNormal"/>
        <w:keepNext/>
        <w:ind w:firstLine="0"/>
        <w:rPr>
          <w:rFonts w:ascii="Times New Roman" w:hAnsi="Times New Roman" w:cs="Times New Roman"/>
          <w:b/>
          <w:sz w:val="12"/>
          <w:szCs w:val="12"/>
        </w:rPr>
      </w:pPr>
    </w:p>
    <w:p w14:paraId="0E208B1D" w14:textId="63B78443" w:rsidR="00FB7935" w:rsidRDefault="00FB7935" w:rsidP="00244D34">
      <w:pPr>
        <w:pStyle w:val="a3"/>
        <w:numPr>
          <w:ilvl w:val="0"/>
          <w:numId w:val="32"/>
        </w:numPr>
        <w:tabs>
          <w:tab w:val="left" w:pos="1276"/>
        </w:tabs>
        <w:kinsoku w:val="0"/>
        <w:overflowPunct w:val="0"/>
        <w:ind w:left="0" w:firstLine="709"/>
        <w:jc w:val="both"/>
      </w:pPr>
      <w:r w:rsidRPr="003B4BDE">
        <w:t>Выполнить работы</w:t>
      </w:r>
      <w:r>
        <w:t xml:space="preserve"> по технической укрепле</w:t>
      </w:r>
      <w:r w:rsidRPr="003B4BDE">
        <w:t>нности помещен</w:t>
      </w:r>
      <w:r>
        <w:t>ий</w:t>
      </w:r>
      <w:r w:rsidR="00620CDD">
        <w:t xml:space="preserve"> </w:t>
      </w:r>
      <w:r w:rsidRPr="003B4BDE">
        <w:t>ГРК, относящегося к помещениям второй категории по виду и концентрации в н</w:t>
      </w:r>
      <w:r>
        <w:t>е</w:t>
      </w:r>
      <w:r w:rsidRPr="003B4BDE">
        <w:t>м</w:t>
      </w:r>
      <w:r>
        <w:t>/</w:t>
      </w:r>
      <w:r w:rsidR="00DE5384">
        <w:t xml:space="preserve"> </w:t>
      </w:r>
      <w:r>
        <w:t>них</w:t>
      </w:r>
      <w:r w:rsidRPr="003B4BDE">
        <w:t xml:space="preserve"> материальных ценностей (помещения постоянного хранения денежных </w:t>
      </w:r>
      <w:r w:rsidRPr="003B4BDE">
        <w:lastRenderedPageBreak/>
        <w:t>средств, валюты и ценных бумаг</w:t>
      </w:r>
      <w:r>
        <w:t xml:space="preserve">, </w:t>
      </w:r>
      <w:r w:rsidRPr="003B4BDE">
        <w:t>главные кассы объектов), с третьей зоной защиты от взлома строительных конструкций согласно Р 78.36.003-99 «Рекомендации по комплексному оборудованию банков, пунктов обмена валюты, оружейных и ювелирных магазинов, коммерческих и других фирм и организаций техническими средствами охраны, видеоконтроля и инженерной защиты. Типовые варианты»</w:t>
      </w:r>
      <w:r w:rsidR="005F3120">
        <w:t>, утвержденным МФД РФ 20.12.1996</w:t>
      </w:r>
      <w:r w:rsidRPr="003B4BDE">
        <w:t>.</w:t>
      </w:r>
    </w:p>
    <w:p w14:paraId="11858432" w14:textId="5038EBE1" w:rsidR="00FB7935" w:rsidRPr="003B4BDE" w:rsidRDefault="00FB7935" w:rsidP="00FB7935">
      <w:pPr>
        <w:pStyle w:val="a3"/>
        <w:tabs>
          <w:tab w:val="left" w:pos="1276"/>
        </w:tabs>
        <w:kinsoku w:val="0"/>
        <w:overflowPunct w:val="0"/>
        <w:ind w:left="0" w:firstLine="709"/>
        <w:jc w:val="both"/>
      </w:pPr>
      <w:r w:rsidRPr="003243D8">
        <w:t>Работы выполняются в соо</w:t>
      </w:r>
      <w:r>
        <w:t>тветствии с Ведомостью объемов Р</w:t>
      </w:r>
      <w:r w:rsidRPr="003243D8">
        <w:t>абот (</w:t>
      </w:r>
      <w:r w:rsidR="00DE5384">
        <w:t>п</w:t>
      </w:r>
      <w:r w:rsidRPr="003243D8">
        <w:t>риложение к ТЗ) в помещении ГРК</w:t>
      </w:r>
      <w:r>
        <w:t>, находящемся</w:t>
      </w:r>
      <w:r w:rsidR="00244D34">
        <w:t xml:space="preserve"> </w:t>
      </w:r>
      <w:r>
        <w:t>в</w:t>
      </w:r>
      <w:r w:rsidRPr="003243D8">
        <w:t xml:space="preserve"> </w:t>
      </w:r>
      <w:r>
        <w:t>О</w:t>
      </w:r>
      <w:r w:rsidRPr="003243D8">
        <w:t>бъект</w:t>
      </w:r>
      <w:r>
        <w:t>е</w:t>
      </w:r>
      <w:r w:rsidRPr="003243D8">
        <w:t>.</w:t>
      </w:r>
    </w:p>
    <w:p w14:paraId="4A2D2F88" w14:textId="77777777" w:rsidR="00FB7935" w:rsidRDefault="00FB7935" w:rsidP="00FB7935">
      <w:pPr>
        <w:pStyle w:val="a3"/>
        <w:numPr>
          <w:ilvl w:val="0"/>
          <w:numId w:val="32"/>
        </w:numPr>
        <w:tabs>
          <w:tab w:val="left" w:pos="1276"/>
        </w:tabs>
        <w:kinsoku w:val="0"/>
        <w:overflowPunct w:val="0"/>
        <w:ind w:left="0" w:firstLine="709"/>
        <w:jc w:val="both"/>
      </w:pPr>
      <w:r>
        <w:t>Цель</w:t>
      </w:r>
      <w:r>
        <w:rPr>
          <w:lang w:val="en-US"/>
        </w:rPr>
        <w:t xml:space="preserve"> </w:t>
      </w:r>
      <w:r>
        <w:t xml:space="preserve">выполняемых Работ:  </w:t>
      </w:r>
    </w:p>
    <w:p w14:paraId="0DBBC836" w14:textId="48D41789" w:rsidR="00FB7935" w:rsidRDefault="00FB7935" w:rsidP="00DE5384">
      <w:pPr>
        <w:pStyle w:val="a3"/>
        <w:tabs>
          <w:tab w:val="left" w:pos="1134"/>
        </w:tabs>
        <w:kinsoku w:val="0"/>
        <w:overflowPunct w:val="0"/>
        <w:ind w:left="0" w:firstLine="709"/>
        <w:jc w:val="both"/>
      </w:pPr>
      <w:r>
        <w:t>–</w:t>
      </w:r>
      <w:r w:rsidR="00DE5384">
        <w:tab/>
      </w:r>
      <w:r>
        <w:t xml:space="preserve">надлежащее </w:t>
      </w:r>
      <w:r w:rsidRPr="00D4154B">
        <w:t>обеспечени</w:t>
      </w:r>
      <w:r>
        <w:t>е</w:t>
      </w:r>
      <w:r w:rsidRPr="007D4EFE">
        <w:t xml:space="preserve"> </w:t>
      </w:r>
      <w:r w:rsidRPr="00D4154B">
        <w:t>защиты</w:t>
      </w:r>
      <w:r>
        <w:t>:</w:t>
      </w:r>
    </w:p>
    <w:p w14:paraId="77FC7291" w14:textId="0249C12A" w:rsidR="00FB7935" w:rsidRPr="00D4154B" w:rsidRDefault="00FB7935" w:rsidP="00DE5384">
      <w:pPr>
        <w:tabs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="00DE5384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Объекта</w:t>
      </w:r>
      <w:r w:rsidRPr="00D4154B">
        <w:rPr>
          <w:rFonts w:ascii="Times New Roman" w:eastAsia="Times New Roman" w:hAnsi="Times New Roman"/>
          <w:sz w:val="28"/>
          <w:szCs w:val="28"/>
          <w:lang w:eastAsia="ru-RU"/>
        </w:rPr>
        <w:t xml:space="preserve"> от проникновения преступников на время, необходимое для выявления и пресечения нарушения;</w:t>
      </w:r>
    </w:p>
    <w:p w14:paraId="2AC4124C" w14:textId="4B86DBF8" w:rsidR="00FB7935" w:rsidRPr="00D4154B" w:rsidRDefault="00FB7935" w:rsidP="00DE5384">
      <w:pPr>
        <w:tabs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="00DE538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4154B">
        <w:rPr>
          <w:rFonts w:ascii="Times New Roman" w:eastAsia="Times New Roman" w:hAnsi="Times New Roman"/>
          <w:sz w:val="28"/>
          <w:szCs w:val="28"/>
          <w:lang w:eastAsia="ru-RU"/>
        </w:rPr>
        <w:t xml:space="preserve">персонала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4154B">
        <w:rPr>
          <w:rFonts w:ascii="Times New Roman" w:eastAsia="Times New Roman" w:hAnsi="Times New Roman"/>
          <w:sz w:val="28"/>
          <w:szCs w:val="28"/>
          <w:lang w:eastAsia="ru-RU"/>
        </w:rPr>
        <w:t>бъект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4154B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посетителей от вооруженных нападений;</w:t>
      </w:r>
    </w:p>
    <w:p w14:paraId="3EFEBD8F" w14:textId="68EACBB7" w:rsidR="00FB7935" w:rsidRDefault="00FB7935" w:rsidP="00DE5384">
      <w:pPr>
        <w:tabs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</w:t>
      </w:r>
      <w:r w:rsidR="00DE538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4154B">
        <w:rPr>
          <w:rFonts w:ascii="Times New Roman" w:eastAsia="Times New Roman" w:hAnsi="Times New Roman"/>
          <w:sz w:val="28"/>
          <w:szCs w:val="28"/>
          <w:lang w:eastAsia="ru-RU"/>
        </w:rPr>
        <w:t>хранимых денежных средств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мат</w:t>
      </w:r>
      <w:r w:rsidRPr="00D4154B">
        <w:rPr>
          <w:rFonts w:ascii="Times New Roman" w:eastAsia="Times New Roman" w:hAnsi="Times New Roman"/>
          <w:sz w:val="28"/>
          <w:szCs w:val="28"/>
          <w:lang w:eastAsia="ru-RU"/>
        </w:rPr>
        <w:t>ериальных и других ценностей от хищений с использованием квалифицированных методов взлома</w:t>
      </w:r>
      <w:r w:rsidR="00620CD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2961BCE" w14:textId="3A3E6CCA" w:rsidR="00620CDD" w:rsidRDefault="00620CDD" w:rsidP="00DE5384">
      <w:pPr>
        <w:tabs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4) текущий ремонт помещений.</w:t>
      </w:r>
    </w:p>
    <w:p w14:paraId="15855BE1" w14:textId="77777777" w:rsidR="00FB7935" w:rsidRPr="00EF5B0D" w:rsidRDefault="00FB7935" w:rsidP="00FB7935">
      <w:pPr>
        <w:pStyle w:val="a3"/>
        <w:tabs>
          <w:tab w:val="left" w:pos="1276"/>
        </w:tabs>
        <w:kinsoku w:val="0"/>
        <w:overflowPunct w:val="0"/>
        <w:ind w:left="0"/>
        <w:jc w:val="both"/>
        <w:rPr>
          <w:sz w:val="24"/>
          <w:szCs w:val="24"/>
        </w:rPr>
      </w:pPr>
    </w:p>
    <w:p w14:paraId="38228ED2" w14:textId="77777777" w:rsidR="00FB7935" w:rsidRPr="00A77978" w:rsidRDefault="00FB7935" w:rsidP="00FB7935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21A">
        <w:rPr>
          <w:rFonts w:ascii="Times New Roman" w:hAnsi="Times New Roman"/>
          <w:b/>
          <w:sz w:val="28"/>
        </w:rPr>
        <w:t xml:space="preserve">ТРЕБОВАНИЯ К </w:t>
      </w:r>
      <w:r w:rsidRPr="00A77978">
        <w:rPr>
          <w:rFonts w:ascii="Times New Roman" w:hAnsi="Times New Roman" w:cs="Times New Roman"/>
          <w:b/>
          <w:sz w:val="28"/>
          <w:szCs w:val="28"/>
        </w:rPr>
        <w:t>СРОКУ И МЕСТУ ВЫПОЛНЕНИЯ РАБОТ</w:t>
      </w:r>
    </w:p>
    <w:p w14:paraId="20CDDE17" w14:textId="77777777" w:rsidR="00FB7935" w:rsidRPr="00EF5B0D" w:rsidRDefault="00FB7935" w:rsidP="00FB7935">
      <w:pPr>
        <w:pStyle w:val="ConsPlusNormal"/>
        <w:ind w:firstLine="0"/>
        <w:jc w:val="center"/>
        <w:rPr>
          <w:rFonts w:ascii="Times New Roman" w:hAnsi="Times New Roman" w:cs="Times New Roman"/>
          <w:sz w:val="12"/>
          <w:szCs w:val="12"/>
        </w:rPr>
      </w:pPr>
    </w:p>
    <w:p w14:paraId="14CDDCFE" w14:textId="7E140F65" w:rsidR="00FB7935" w:rsidRPr="00ED39E0" w:rsidRDefault="00FB7935" w:rsidP="00FB7935">
      <w:pPr>
        <w:pStyle w:val="a3"/>
        <w:numPr>
          <w:ilvl w:val="0"/>
          <w:numId w:val="33"/>
        </w:numPr>
        <w:tabs>
          <w:tab w:val="left" w:pos="1276"/>
        </w:tabs>
        <w:kinsoku w:val="0"/>
        <w:overflowPunct w:val="0"/>
        <w:ind w:left="0" w:firstLine="709"/>
        <w:contextualSpacing w:val="0"/>
        <w:jc w:val="both"/>
      </w:pPr>
      <w:r>
        <w:t>Начало выполнения Р</w:t>
      </w:r>
      <w:r w:rsidRPr="00ED39E0">
        <w:t xml:space="preserve">абот: в течение </w:t>
      </w:r>
      <w:r w:rsidR="00620CDD">
        <w:t>5</w:t>
      </w:r>
      <w:r w:rsidRPr="00ED39E0">
        <w:t xml:space="preserve"> </w:t>
      </w:r>
      <w:r w:rsidRPr="00797B42">
        <w:rPr>
          <w:i/>
        </w:rPr>
        <w:t>(</w:t>
      </w:r>
      <w:r w:rsidR="00620CDD">
        <w:rPr>
          <w:i/>
        </w:rPr>
        <w:t>пяти</w:t>
      </w:r>
      <w:r w:rsidRPr="00797B42">
        <w:rPr>
          <w:i/>
        </w:rPr>
        <w:t>)</w:t>
      </w:r>
      <w:r>
        <w:rPr>
          <w:i/>
        </w:rPr>
        <w:t xml:space="preserve"> </w:t>
      </w:r>
      <w:r>
        <w:t>рабочих</w:t>
      </w:r>
      <w:r w:rsidRPr="00ED39E0">
        <w:t xml:space="preserve"> дней с даты подписания договора. </w:t>
      </w:r>
    </w:p>
    <w:p w14:paraId="38A3BE70" w14:textId="32AE9698" w:rsidR="00FB7935" w:rsidRPr="00ED39E0" w:rsidRDefault="00FB7935" w:rsidP="00FB7935">
      <w:pPr>
        <w:kinsoku w:val="0"/>
        <w:overflowPunct w:val="0"/>
        <w:spacing w:after="0" w:line="240" w:lineRule="auto"/>
        <w:ind w:firstLine="708"/>
        <w:jc w:val="both"/>
        <w:rPr>
          <w:rFonts w:ascii="Times New Roman" w:hAnsi="Times New Roman"/>
          <w:i/>
          <w:color w:val="5B9BD5" w:themeColor="accen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Окончание Р</w:t>
      </w:r>
      <w:r w:rsidRPr="00ED39E0">
        <w:rPr>
          <w:rFonts w:ascii="Times New Roman" w:hAnsi="Times New Roman"/>
          <w:sz w:val="28"/>
          <w:szCs w:val="28"/>
        </w:rPr>
        <w:t xml:space="preserve">абот: в течение </w:t>
      </w:r>
      <w:r w:rsidR="00620CDD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7B42">
        <w:rPr>
          <w:rFonts w:ascii="Times New Roman" w:hAnsi="Times New Roman"/>
          <w:i/>
          <w:sz w:val="28"/>
          <w:szCs w:val="28"/>
        </w:rPr>
        <w:t>(</w:t>
      </w:r>
      <w:r w:rsidR="00620CDD">
        <w:rPr>
          <w:rFonts w:ascii="Times New Roman" w:hAnsi="Times New Roman"/>
          <w:i/>
          <w:sz w:val="28"/>
          <w:szCs w:val="28"/>
        </w:rPr>
        <w:t>тридцати</w:t>
      </w:r>
      <w:r w:rsidRPr="00797B42">
        <w:rPr>
          <w:rFonts w:ascii="Times New Roman" w:hAnsi="Times New Roman"/>
          <w:i/>
          <w:sz w:val="28"/>
          <w:szCs w:val="28"/>
        </w:rPr>
        <w:t>)</w:t>
      </w:r>
      <w:r w:rsidRPr="00ED39E0">
        <w:rPr>
          <w:rFonts w:ascii="Times New Roman" w:hAnsi="Times New Roman"/>
          <w:sz w:val="28"/>
          <w:szCs w:val="28"/>
        </w:rPr>
        <w:t xml:space="preserve"> рабочих дней с даты </w:t>
      </w:r>
      <w:r w:rsidR="00E02D32">
        <w:rPr>
          <w:rFonts w:ascii="Times New Roman" w:hAnsi="Times New Roman"/>
          <w:sz w:val="28"/>
          <w:szCs w:val="28"/>
        </w:rPr>
        <w:t>начала выполнения Р</w:t>
      </w:r>
      <w:r w:rsidR="00E02D32" w:rsidRPr="00E02D32">
        <w:rPr>
          <w:rFonts w:ascii="Times New Roman" w:hAnsi="Times New Roman"/>
          <w:sz w:val="28"/>
          <w:szCs w:val="28"/>
        </w:rPr>
        <w:t>абот</w:t>
      </w:r>
      <w:r w:rsidRPr="00ED39E0">
        <w:rPr>
          <w:rFonts w:ascii="Times New Roman" w:hAnsi="Times New Roman"/>
          <w:sz w:val="28"/>
          <w:szCs w:val="28"/>
        </w:rPr>
        <w:t>.</w:t>
      </w:r>
      <w:r w:rsidRPr="00ED39E0">
        <w:rPr>
          <w:rFonts w:ascii="Times New Roman" w:hAnsi="Times New Roman"/>
          <w:i/>
          <w:color w:val="5B9BD5" w:themeColor="accent1"/>
          <w:sz w:val="28"/>
          <w:szCs w:val="28"/>
        </w:rPr>
        <w:t xml:space="preserve"> </w:t>
      </w:r>
    </w:p>
    <w:p w14:paraId="7CCD9112" w14:textId="4A90FED3" w:rsidR="00FB7935" w:rsidRDefault="00FB7935" w:rsidP="00CC1315">
      <w:pPr>
        <w:pStyle w:val="ConsPlusNormal"/>
        <w:numPr>
          <w:ilvl w:val="0"/>
          <w:numId w:val="33"/>
        </w:numPr>
        <w:tabs>
          <w:tab w:val="left" w:pos="1276"/>
        </w:tabs>
        <w:spacing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Местом выполнения Р</w:t>
      </w:r>
      <w:r w:rsidRPr="00020299">
        <w:rPr>
          <w:rFonts w:ascii="Times New Roman" w:hAnsi="Times New Roman"/>
          <w:sz w:val="28"/>
          <w:szCs w:val="28"/>
        </w:rPr>
        <w:t>абот</w:t>
      </w:r>
      <w:r w:rsidR="00CC1315">
        <w:rPr>
          <w:rFonts w:ascii="Times New Roman" w:hAnsi="Times New Roman"/>
          <w:sz w:val="28"/>
          <w:szCs w:val="28"/>
        </w:rPr>
        <w:t xml:space="preserve"> является Объект</w:t>
      </w:r>
      <w:r>
        <w:rPr>
          <w:rFonts w:ascii="Times New Roman" w:hAnsi="Times New Roman"/>
          <w:sz w:val="28"/>
          <w:szCs w:val="28"/>
        </w:rPr>
        <w:t>, находящийся</w:t>
      </w:r>
      <w:r w:rsidR="00244D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адресам</w:t>
      </w:r>
      <w:r w:rsidRPr="00352C7D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620CDD" w:rsidRPr="00620CDD">
        <w:rPr>
          <w:rFonts w:ascii="Times New Roman" w:hAnsi="Times New Roman"/>
          <w:sz w:val="28"/>
          <w:szCs w:val="28"/>
        </w:rPr>
        <w:t>г Рязань, Рязань-2 ст, д 3, пом Н2</w:t>
      </w:r>
      <w:r w:rsidR="00620CDD">
        <w:rPr>
          <w:rFonts w:ascii="Times New Roman" w:hAnsi="Times New Roman"/>
          <w:sz w:val="28"/>
          <w:szCs w:val="28"/>
        </w:rPr>
        <w:t>.</w:t>
      </w:r>
    </w:p>
    <w:p w14:paraId="4E908FAF" w14:textId="77777777" w:rsidR="00FB7935" w:rsidRPr="00EF5B0D" w:rsidRDefault="00FB7935" w:rsidP="00FB793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E4F8EE" w14:textId="53E22E03" w:rsidR="00FB7935" w:rsidRPr="002C174B" w:rsidRDefault="00FB7935" w:rsidP="00FB7935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74B">
        <w:rPr>
          <w:rFonts w:ascii="Times New Roman" w:hAnsi="Times New Roman" w:cs="Times New Roman"/>
          <w:b/>
          <w:sz w:val="28"/>
          <w:szCs w:val="28"/>
        </w:rPr>
        <w:t>ХАРАКТЕРИСТИКИ ВЫПОЛНЯЕМЫХ РАБОТ</w:t>
      </w:r>
    </w:p>
    <w:p w14:paraId="5D2E7975" w14:textId="77777777" w:rsidR="00FB7935" w:rsidRPr="00EF5B0D" w:rsidRDefault="00FB7935" w:rsidP="00FB7935">
      <w:pPr>
        <w:pStyle w:val="a3"/>
        <w:ind w:left="0"/>
        <w:jc w:val="both"/>
        <w:rPr>
          <w:b/>
          <w:sz w:val="12"/>
          <w:szCs w:val="12"/>
        </w:rPr>
      </w:pPr>
    </w:p>
    <w:p w14:paraId="5AF663C8" w14:textId="77777777" w:rsidR="00FB7935" w:rsidRPr="002C174B" w:rsidRDefault="00FB7935" w:rsidP="00FB7935">
      <w:pPr>
        <w:pStyle w:val="a3"/>
        <w:numPr>
          <w:ilvl w:val="0"/>
          <w:numId w:val="34"/>
        </w:numPr>
        <w:tabs>
          <w:tab w:val="left" w:pos="1276"/>
        </w:tabs>
        <w:ind w:left="0" w:firstLine="709"/>
        <w:jc w:val="both"/>
        <w:rPr>
          <w:b/>
        </w:rPr>
      </w:pPr>
      <w:r w:rsidRPr="002C174B">
        <w:rPr>
          <w:b/>
        </w:rPr>
        <w:t>Виды работ</w:t>
      </w:r>
      <w:r w:rsidRPr="002C174B">
        <w:rPr>
          <w:b/>
          <w:lang w:val="en-US"/>
        </w:rPr>
        <w:t>:</w:t>
      </w:r>
    </w:p>
    <w:p w14:paraId="395EC72C" w14:textId="76AEEAC5" w:rsidR="00FB7935" w:rsidRDefault="00FB7935" w:rsidP="00FB7935">
      <w:pPr>
        <w:pStyle w:val="a3"/>
        <w:numPr>
          <w:ilvl w:val="0"/>
          <w:numId w:val="3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0C611D">
        <w:t xml:space="preserve">демонтаж имеющегося в </w:t>
      </w:r>
      <w:r w:rsidR="00AF3192">
        <w:t>помещении</w:t>
      </w:r>
      <w:r>
        <w:t xml:space="preserve"> ГРК</w:t>
      </w:r>
      <w:r w:rsidRPr="000C611D">
        <w:t xml:space="preserve"> дверного металлического блока;</w:t>
      </w:r>
    </w:p>
    <w:p w14:paraId="040BC2D2" w14:textId="77777777" w:rsidR="00FB7935" w:rsidRPr="000C611D" w:rsidRDefault="00FB7935" w:rsidP="00FB7935">
      <w:pPr>
        <w:pStyle w:val="a3"/>
        <w:numPr>
          <w:ilvl w:val="0"/>
          <w:numId w:val="3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0C611D">
        <w:t xml:space="preserve">монтаж </w:t>
      </w:r>
      <w:r>
        <w:t xml:space="preserve">нового </w:t>
      </w:r>
      <w:r w:rsidRPr="000C611D">
        <w:t>металлического дверного блока</w:t>
      </w:r>
      <w:r w:rsidRPr="00660396">
        <w:t>;</w:t>
      </w:r>
    </w:p>
    <w:p w14:paraId="523DB1FA" w14:textId="34A9F4B9" w:rsidR="00FB7935" w:rsidRPr="000C611D" w:rsidRDefault="00FB7935" w:rsidP="00FB7935">
      <w:pPr>
        <w:pStyle w:val="a3"/>
        <w:numPr>
          <w:ilvl w:val="0"/>
          <w:numId w:val="3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0C611D">
        <w:t>соединение каждого из кон</w:t>
      </w:r>
      <w:r>
        <w:t>цов металлических прутков обреш</w:t>
      </w:r>
      <w:r w:rsidR="00AF3192">
        <w:t>е</w:t>
      </w:r>
      <w:r w:rsidRPr="000C611D">
        <w:t xml:space="preserve">тки с рамой металлического дверного блока с внутренней стороны </w:t>
      </w:r>
      <w:r>
        <w:t>ГРК</w:t>
      </w:r>
      <w:r w:rsidRPr="000C611D">
        <w:t xml:space="preserve"> (по всему периметру дверного блока) способом электрической сварки;</w:t>
      </w:r>
    </w:p>
    <w:p w14:paraId="23E1ACCC" w14:textId="77777777" w:rsidR="00FB7935" w:rsidRPr="000C611D" w:rsidRDefault="00FB7935" w:rsidP="00FB7935">
      <w:pPr>
        <w:pStyle w:val="a3"/>
        <w:numPr>
          <w:ilvl w:val="0"/>
          <w:numId w:val="35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демонтаж существующей металлической обреше</w:t>
      </w:r>
      <w:r w:rsidRPr="0016542A">
        <w:t>тки</w:t>
      </w:r>
      <w:r>
        <w:t xml:space="preserve"> (при необходимости),</w:t>
      </w:r>
      <w:r w:rsidRPr="005355B3">
        <w:t xml:space="preserve"> </w:t>
      </w:r>
      <w:r w:rsidRPr="0016542A">
        <w:t xml:space="preserve">монтаж </w:t>
      </w:r>
      <w:r>
        <w:t xml:space="preserve">новой металлической </w:t>
      </w:r>
      <w:r w:rsidRPr="0016542A">
        <w:t>обреш</w:t>
      </w:r>
      <w:r>
        <w:t>етки</w:t>
      </w:r>
      <w:r w:rsidRPr="00B72F57">
        <w:t>;</w:t>
      </w:r>
    </w:p>
    <w:p w14:paraId="23AED3F2" w14:textId="60B36F8F" w:rsidR="00FB7935" w:rsidRPr="00B72F57" w:rsidRDefault="00FB7935" w:rsidP="00FB7935">
      <w:pPr>
        <w:pStyle w:val="a3"/>
        <w:numPr>
          <w:ilvl w:val="0"/>
          <w:numId w:val="3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B72F57">
        <w:t xml:space="preserve">устройство цементно-песчаной неармированной стяжки пола толщиной не менее </w:t>
      </w:r>
      <w:r w:rsidR="00620CDD">
        <w:t>22</w:t>
      </w:r>
      <w:r>
        <w:t xml:space="preserve"> мм </w:t>
      </w:r>
      <w:r w:rsidRPr="00B72F57">
        <w:t>бетоном класса прочности на сжатие не ниже В22.5 (согласно ГОСТ 26633-2015 «Межгосударственный стандарт. Бетоны тяжелые и мелкозернистые. Технические условия») и устройство наливных полов;</w:t>
      </w:r>
    </w:p>
    <w:p w14:paraId="0505A97C" w14:textId="67DFFE49" w:rsidR="00FB7935" w:rsidRPr="0022621A" w:rsidRDefault="00FB7935" w:rsidP="00FB7935">
      <w:pPr>
        <w:pStyle w:val="a3"/>
        <w:numPr>
          <w:ilvl w:val="0"/>
          <w:numId w:val="3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16542A">
        <w:t>п</w:t>
      </w:r>
      <w:r>
        <w:t>окраска стен и обрешетки внутри помещения ГРК</w:t>
      </w:r>
      <w:r w:rsidRPr="003532D5">
        <w:t>;</w:t>
      </w:r>
    </w:p>
    <w:p w14:paraId="4E7EF535" w14:textId="31B46A52" w:rsidR="00FB7935" w:rsidRPr="003532D5" w:rsidRDefault="00FB7935" w:rsidP="00FB7935">
      <w:pPr>
        <w:pStyle w:val="a3"/>
        <w:numPr>
          <w:ilvl w:val="0"/>
          <w:numId w:val="35"/>
        </w:numPr>
        <w:shd w:val="clear" w:color="auto" w:fill="FFFFFF"/>
        <w:tabs>
          <w:tab w:val="left" w:pos="720"/>
          <w:tab w:val="left" w:pos="1134"/>
        </w:tabs>
        <w:ind w:left="0" w:firstLine="709"/>
        <w:jc w:val="both"/>
      </w:pPr>
      <w:r w:rsidRPr="003532D5">
        <w:t>покр</w:t>
      </w:r>
      <w:r>
        <w:t xml:space="preserve">ытие пола ламинированным напольным покрытием (ламинатом) классом не ниже </w:t>
      </w:r>
      <w:r w:rsidR="00620CDD">
        <w:t>33</w:t>
      </w:r>
      <w:r w:rsidRPr="00066FA3">
        <w:t>,</w:t>
      </w:r>
      <w:r>
        <w:t xml:space="preserve"> общей толщиной не менее </w:t>
      </w:r>
      <w:r w:rsidR="00620CDD">
        <w:t xml:space="preserve">8 мм </w:t>
      </w:r>
      <w:r>
        <w:t>с последующей установкой напольного ПВХ</w:t>
      </w:r>
      <w:r w:rsidRPr="003532D5">
        <w:t xml:space="preserve"> плинтуса</w:t>
      </w:r>
      <w:r>
        <w:t xml:space="preserve"> в соответствии с</w:t>
      </w:r>
      <w:r w:rsidRPr="00BC1950">
        <w:t xml:space="preserve"> ГОСТ 32304-2013</w:t>
      </w:r>
      <w:r>
        <w:t xml:space="preserve"> «</w:t>
      </w:r>
      <w:r w:rsidRPr="008263B8">
        <w:t>Межгосударственный</w:t>
      </w:r>
      <w:r>
        <w:t xml:space="preserve"> стандарт.</w:t>
      </w:r>
      <w:r w:rsidRPr="00BC1950">
        <w:t xml:space="preserve"> Ламинированные напольные </w:t>
      </w:r>
      <w:r w:rsidRPr="00BC1950">
        <w:lastRenderedPageBreak/>
        <w:t>покрытия на основе древесноволокнистых плит сухого способа производства. Технические условия</w:t>
      </w:r>
      <w:r>
        <w:t>»;</w:t>
      </w:r>
    </w:p>
    <w:p w14:paraId="7791D18F" w14:textId="7BEDB28B" w:rsidR="00FB7935" w:rsidRPr="003532D5" w:rsidRDefault="00FB7935" w:rsidP="00FB7935">
      <w:pPr>
        <w:pStyle w:val="a3"/>
        <w:numPr>
          <w:ilvl w:val="0"/>
          <w:numId w:val="3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3532D5">
        <w:t xml:space="preserve">монтаж </w:t>
      </w:r>
      <w:r>
        <w:t>накладных растровых люминесцентных/</w:t>
      </w:r>
      <w:r w:rsidR="00AF3192">
        <w:t xml:space="preserve"> </w:t>
      </w:r>
      <w:r>
        <w:t>светодиодных с</w:t>
      </w:r>
      <w:r w:rsidRPr="003532D5">
        <w:t>ветильников</w:t>
      </w:r>
      <w:r>
        <w:t xml:space="preserve"> и выключателей для открытой проводки.</w:t>
      </w:r>
    </w:p>
    <w:p w14:paraId="30215CF3" w14:textId="77777777" w:rsidR="00FB7935" w:rsidRDefault="00FB7935" w:rsidP="00FB7935">
      <w:pPr>
        <w:pStyle w:val="a3"/>
        <w:numPr>
          <w:ilvl w:val="0"/>
          <w:numId w:val="34"/>
        </w:numPr>
        <w:tabs>
          <w:tab w:val="left" w:pos="1276"/>
        </w:tabs>
        <w:ind w:left="0" w:firstLine="709"/>
        <w:jc w:val="both"/>
        <w:rPr>
          <w:b/>
        </w:rPr>
      </w:pPr>
      <w:r w:rsidRPr="00636D7C">
        <w:rPr>
          <w:b/>
        </w:rPr>
        <w:t>Технические требования к работам</w:t>
      </w:r>
      <w:r>
        <w:rPr>
          <w:b/>
        </w:rPr>
        <w:t xml:space="preserve"> </w:t>
      </w:r>
    </w:p>
    <w:p w14:paraId="0AF7B5D1" w14:textId="45F1DCE6" w:rsidR="00FB7935" w:rsidRPr="001F7EEA" w:rsidRDefault="00FB7935" w:rsidP="00FB7935">
      <w:pPr>
        <w:pStyle w:val="a3"/>
        <w:numPr>
          <w:ilvl w:val="0"/>
          <w:numId w:val="36"/>
        </w:numPr>
        <w:ind w:left="0" w:firstLine="709"/>
        <w:jc w:val="both"/>
        <w:rPr>
          <w:i/>
        </w:rPr>
      </w:pPr>
      <w:r w:rsidRPr="001F7EEA">
        <w:rPr>
          <w:i/>
        </w:rPr>
        <w:t xml:space="preserve">Требования к устанавливаемым дверям </w:t>
      </w:r>
    </w:p>
    <w:p w14:paraId="089D6A1F" w14:textId="77777777" w:rsidR="00FB7935" w:rsidRPr="000D0B7D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0B7D">
        <w:rPr>
          <w:rFonts w:ascii="Times New Roman" w:eastAsia="Times New Roman" w:hAnsi="Times New Roman"/>
          <w:sz w:val="28"/>
          <w:szCs w:val="28"/>
          <w:lang w:eastAsia="ru-RU"/>
        </w:rPr>
        <w:t>Все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D0B7D">
        <w:rPr>
          <w:rFonts w:ascii="Times New Roman" w:eastAsia="Times New Roman" w:hAnsi="Times New Roman"/>
          <w:sz w:val="28"/>
          <w:szCs w:val="28"/>
          <w:lang w:eastAsia="ru-RU"/>
        </w:rPr>
        <w:t xml:space="preserve">элементы (конструкции) дверного блока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окрасить</w:t>
      </w:r>
      <w:r w:rsidRPr="000D0B7D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краской по металлу серого цвета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(оттенок серого цвета согласовать с Заказчиком).</w:t>
      </w:r>
    </w:p>
    <w:p w14:paraId="19FCEB99" w14:textId="77777777" w:rsidR="00FB7935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0B7D">
        <w:rPr>
          <w:rFonts w:ascii="Times New Roman" w:eastAsia="Times New Roman" w:hAnsi="Times New Roman"/>
          <w:i/>
          <w:sz w:val="28"/>
          <w:szCs w:val="28"/>
          <w:lang w:eastAsia="ru-RU"/>
        </w:rPr>
        <w:t>1-я внешняя дверь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621AA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(устанавливается только при наличии тамбура):</w:t>
      </w:r>
      <w:r w:rsidRPr="00621A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0D0B7D">
        <w:rPr>
          <w:rFonts w:ascii="Times New Roman" w:eastAsia="Times New Roman" w:hAnsi="Times New Roman"/>
          <w:sz w:val="28"/>
          <w:szCs w:val="28"/>
          <w:lang w:eastAsia="ru-RU"/>
        </w:rPr>
        <w:t>дверь с дверным полотнищем из сплошного стального листа толщиной не менее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мм</w:t>
      </w:r>
      <w:r w:rsidRPr="000D0B7D">
        <w:rPr>
          <w:rFonts w:ascii="Times New Roman" w:eastAsia="Times New Roman" w:hAnsi="Times New Roman"/>
          <w:sz w:val="28"/>
          <w:szCs w:val="28"/>
          <w:lang w:eastAsia="ru-RU"/>
        </w:rPr>
        <w:t>, усиленная с внутренней стороны по краям периметра (без отступа) и диагоналям стальным профилем (металличес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кий уголок) с толщиной стенок 5 мм </w:t>
      </w:r>
      <w:r w:rsidRPr="000D0B7D">
        <w:rPr>
          <w:rFonts w:ascii="Times New Roman" w:eastAsia="Times New Roman" w:hAnsi="Times New Roman"/>
          <w:sz w:val="28"/>
          <w:szCs w:val="28"/>
          <w:lang w:eastAsia="ru-RU"/>
        </w:rPr>
        <w:t>и шириной полок (стороны металлического уголка) не менее 50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мм</w:t>
      </w:r>
      <w:r w:rsidRPr="000D0B7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16E7193D" w14:textId="77777777" w:rsidR="00FB7935" w:rsidRPr="000D0B7D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0B7D">
        <w:rPr>
          <w:rFonts w:ascii="Times New Roman" w:eastAsia="Times New Roman" w:hAnsi="Times New Roman"/>
          <w:sz w:val="28"/>
          <w:szCs w:val="28"/>
          <w:lang w:eastAsia="ru-RU"/>
        </w:rPr>
        <w:t xml:space="preserve">Стальной металлический лист (полотнище)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крепит</w:t>
      </w:r>
      <w:r w:rsidRPr="000D0B7D">
        <w:rPr>
          <w:rFonts w:ascii="Times New Roman" w:eastAsia="Times New Roman" w:hAnsi="Times New Roman"/>
          <w:sz w:val="28"/>
          <w:szCs w:val="28"/>
          <w:lang w:eastAsia="ru-RU"/>
        </w:rPr>
        <w:t>ся к раме двери из стального профиля (металлический уголок) способом электрической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сварки сплошным сварочным швом. 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Д</w:t>
      </w:r>
      <w:r w:rsidRPr="00A819B7">
        <w:rPr>
          <w:rFonts w:ascii="Times New Roman" w:eastAsia="Times New Roman" w:hAnsi="Times New Roman"/>
          <w:i/>
          <w:sz w:val="28"/>
          <w:szCs w:val="28"/>
          <w:lang w:eastAsia="ru-RU"/>
        </w:rPr>
        <w:t>опускается установка дверей заводского производства с аналогичными характеристиками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3ABFE5AB" w14:textId="77777777" w:rsidR="00FB7935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0B7D">
        <w:rPr>
          <w:rFonts w:ascii="Times New Roman" w:eastAsia="Times New Roman" w:hAnsi="Times New Roman"/>
          <w:i/>
          <w:sz w:val="28"/>
          <w:szCs w:val="28"/>
          <w:lang w:eastAsia="ru-RU"/>
        </w:rPr>
        <w:t>2-я (внешняя) дверь:</w:t>
      </w:r>
      <w:r w:rsidRPr="000D0B7D">
        <w:rPr>
          <w:rFonts w:ascii="Times New Roman" w:eastAsia="Times New Roman" w:hAnsi="Times New Roman"/>
          <w:sz w:val="28"/>
          <w:szCs w:val="28"/>
          <w:lang w:eastAsia="ru-RU"/>
        </w:rPr>
        <w:t xml:space="preserve"> дверь с дверным полотнищем из сплошного стальн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 листа толщиной не менее 3 мм</w:t>
      </w:r>
      <w:r w:rsidRPr="000D0B7D">
        <w:rPr>
          <w:rFonts w:ascii="Times New Roman" w:eastAsia="Times New Roman" w:hAnsi="Times New Roman"/>
          <w:sz w:val="28"/>
          <w:szCs w:val="28"/>
          <w:lang w:eastAsia="ru-RU"/>
        </w:rPr>
        <w:t>, усиленная с внутренней стороны по краям периметра (без отступа) и диагоналям стальным профилем (металлически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й уголок) с толщиной стенок 5 мм </w:t>
      </w:r>
      <w:r w:rsidRPr="000D0B7D">
        <w:rPr>
          <w:rFonts w:ascii="Times New Roman" w:eastAsia="Times New Roman" w:hAnsi="Times New Roman"/>
          <w:sz w:val="28"/>
          <w:szCs w:val="28"/>
          <w:lang w:eastAsia="ru-RU"/>
        </w:rPr>
        <w:t xml:space="preserve">и шириной полок (стороны металлического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уголка) не менее 50 мм. </w:t>
      </w:r>
    </w:p>
    <w:p w14:paraId="6EDAA6E9" w14:textId="77777777" w:rsidR="00FB7935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0B7D">
        <w:rPr>
          <w:rFonts w:ascii="Times New Roman" w:eastAsia="Times New Roman" w:hAnsi="Times New Roman"/>
          <w:sz w:val="28"/>
          <w:szCs w:val="28"/>
          <w:lang w:eastAsia="ru-RU"/>
        </w:rPr>
        <w:t>Стальной металлический лист (полотнище) крепится к раме двери из стального профиля (металлический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уголок </w:t>
      </w:r>
      <w:r w:rsidRPr="000D0B7D">
        <w:rPr>
          <w:rFonts w:ascii="Times New Roman" w:eastAsia="Times New Roman" w:hAnsi="Times New Roman"/>
          <w:sz w:val="28"/>
          <w:szCs w:val="28"/>
          <w:lang w:eastAsia="ru-RU"/>
        </w:rPr>
        <w:t>способом электрической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сварки сплошным сварочным швом.</w:t>
      </w:r>
      <w:r w:rsidRPr="00E0710B">
        <w:t xml:space="preserve"> </w:t>
      </w:r>
      <w:r w:rsidRPr="00930977">
        <w:rPr>
          <w:rFonts w:ascii="Times New Roman" w:eastAsia="Times New Roman" w:hAnsi="Times New Roman"/>
          <w:i/>
          <w:sz w:val="28"/>
          <w:szCs w:val="28"/>
          <w:lang w:eastAsia="ru-RU"/>
        </w:rPr>
        <w:t>(Д</w:t>
      </w:r>
      <w:r w:rsidRPr="00AC17D7">
        <w:rPr>
          <w:rFonts w:ascii="Times New Roman" w:eastAsia="Times New Roman" w:hAnsi="Times New Roman"/>
          <w:i/>
          <w:sz w:val="28"/>
          <w:szCs w:val="28"/>
          <w:lang w:eastAsia="ru-RU"/>
        </w:rPr>
        <w:t>опускается установка дверей заводского производства с аналогичными характеристиками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r w:rsidRPr="00AC17D7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14:paraId="55423806" w14:textId="38BA2301" w:rsidR="00FB7935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стесненных условиях дверь может быть оборудована п</w:t>
      </w:r>
      <w:r w:rsidRPr="00DD4FF8">
        <w:rPr>
          <w:rFonts w:ascii="Times New Roman" w:eastAsia="Times New Roman" w:hAnsi="Times New Roman"/>
          <w:sz w:val="28"/>
          <w:szCs w:val="28"/>
          <w:lang w:eastAsia="ru-RU"/>
        </w:rPr>
        <w:t>ередаточны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DD4FF8">
        <w:rPr>
          <w:rFonts w:ascii="Times New Roman" w:eastAsia="Times New Roman" w:hAnsi="Times New Roman"/>
          <w:sz w:val="28"/>
          <w:szCs w:val="28"/>
          <w:lang w:eastAsia="ru-RU"/>
        </w:rPr>
        <w:t xml:space="preserve"> уз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лом</w:t>
      </w:r>
      <w:r w:rsidRPr="00DD4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DD4FF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комплексн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DD4FF8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конструкци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DD4FF8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заполнения проема для передачи ценностей, вмонтированн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DD4FF8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дверную конструкцию. Включает шлюз («</w:t>
      </w:r>
      <w:r w:rsidRPr="00DD4FF8">
        <w:rPr>
          <w:rFonts w:ascii="Times New Roman" w:eastAsia="Times New Roman" w:hAnsi="Times New Roman"/>
          <w:sz w:val="28"/>
          <w:szCs w:val="28"/>
          <w:lang w:eastAsia="ru-RU"/>
        </w:rPr>
        <w:t>лоток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DD4FF8">
        <w:rPr>
          <w:rFonts w:ascii="Times New Roman" w:eastAsia="Times New Roman" w:hAnsi="Times New Roman"/>
          <w:sz w:val="28"/>
          <w:szCs w:val="28"/>
          <w:lang w:eastAsia="ru-RU"/>
        </w:rPr>
        <w:t>) для передачи ценностей и оконную раму с защитным остеклением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DD4FF8">
        <w:rPr>
          <w:rFonts w:ascii="Times New Roman" w:eastAsia="Times New Roman" w:hAnsi="Times New Roman"/>
          <w:sz w:val="28"/>
          <w:szCs w:val="28"/>
          <w:lang w:eastAsia="ru-RU"/>
        </w:rPr>
        <w:t>Переговорное устройство может поставляться отдельно. Передаточный узел должен отвечать 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r w:rsidRPr="00DD4FF8">
        <w:rPr>
          <w:rFonts w:ascii="Times New Roman" w:eastAsia="Times New Roman" w:hAnsi="Times New Roman"/>
          <w:sz w:val="28"/>
          <w:szCs w:val="28"/>
          <w:lang w:eastAsia="ru-RU"/>
        </w:rPr>
        <w:t xml:space="preserve"> пулестойкости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установленным </w:t>
      </w:r>
      <w:r w:rsidR="00AF319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42AFC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Р 51112-97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42AFC">
        <w:rPr>
          <w:rFonts w:ascii="Times New Roman" w:eastAsia="Times New Roman" w:hAnsi="Times New Roman"/>
          <w:sz w:val="28"/>
          <w:szCs w:val="28"/>
          <w:lang w:eastAsia="ru-RU"/>
        </w:rPr>
        <w:t>Средства защитные банковские. Требования по пулестойкости и методы испытан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="00D8210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DD4FF8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DD4FF8">
        <w:rPr>
          <w:rFonts w:ascii="Times New Roman" w:eastAsia="Times New Roman" w:hAnsi="Times New Roman"/>
          <w:sz w:val="28"/>
          <w:szCs w:val="28"/>
          <w:lang w:eastAsia="ru-RU"/>
        </w:rPr>
        <w:t>устойчивости,</w:t>
      </w:r>
      <w:r w:rsidRPr="00A90C63">
        <w:t xml:space="preserve"> </w:t>
      </w:r>
      <w:r w:rsidRPr="00A90C63">
        <w:rPr>
          <w:rFonts w:ascii="Times New Roman" w:eastAsia="Times New Roman" w:hAnsi="Times New Roman"/>
          <w:sz w:val="28"/>
          <w:szCs w:val="28"/>
          <w:lang w:eastAsia="ru-RU"/>
        </w:rPr>
        <w:t>соответствующе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A90C63">
        <w:rPr>
          <w:rFonts w:ascii="Times New Roman" w:eastAsia="Times New Roman" w:hAnsi="Times New Roman"/>
          <w:sz w:val="28"/>
          <w:szCs w:val="28"/>
          <w:lang w:eastAsia="ru-RU"/>
        </w:rPr>
        <w:t xml:space="preserve"> I классу устойчивости к взлому</w:t>
      </w:r>
      <w:r w:rsidR="002E356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90C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Pr="00A90C63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Р 51113-97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90C63">
        <w:rPr>
          <w:rFonts w:ascii="Times New Roman" w:eastAsia="Times New Roman" w:hAnsi="Times New Roman"/>
          <w:sz w:val="28"/>
          <w:szCs w:val="28"/>
          <w:lang w:eastAsia="ru-RU"/>
        </w:rPr>
        <w:t>Средства защитные банковские. Требования по устойчивости к взлому и методы испытаний</w:t>
      </w:r>
      <w:r w:rsidR="00CA752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DD4FF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86C0FED" w14:textId="77777777" w:rsidR="00FB7935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5A9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3-я (внутренняя) дверь: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</w:t>
      </w:r>
      <w:r w:rsidRPr="00095A9F">
        <w:rPr>
          <w:rFonts w:ascii="Times New Roman" w:eastAsia="Times New Roman" w:hAnsi="Times New Roman"/>
          <w:sz w:val="28"/>
          <w:szCs w:val="28"/>
          <w:lang w:eastAsia="ru-RU"/>
        </w:rPr>
        <w:t xml:space="preserve">тчатая дверь из стального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прутка с диаметром сечения не менее 16 мм, с размером ячеек не более 150 х 150 мм </w:t>
      </w:r>
      <w:r w:rsidRPr="00095A9F">
        <w:rPr>
          <w:rFonts w:ascii="Times New Roman" w:eastAsia="Times New Roman" w:hAnsi="Times New Roman"/>
          <w:sz w:val="28"/>
          <w:szCs w:val="28"/>
          <w:lang w:eastAsia="ru-RU"/>
        </w:rPr>
        <w:t>(по внутреннему краю прутков), которые привариваются способом электрической сварки по периметру и диагоналям к раме из стального профил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 (уголок с толщиной стенок 5 мм и шириной полок не менее 50 мм</w:t>
      </w:r>
      <w:r w:rsidRPr="00095A9F">
        <w:rPr>
          <w:rFonts w:ascii="Times New Roman" w:eastAsia="Times New Roman" w:hAnsi="Times New Roman"/>
          <w:sz w:val="28"/>
          <w:szCs w:val="28"/>
          <w:lang w:eastAsia="ru-RU"/>
        </w:rPr>
        <w:t>), а также в каждом месте пересечения прутков и соед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инения их с металлической рамой.</w:t>
      </w:r>
    </w:p>
    <w:p w14:paraId="14ABD775" w14:textId="1E0190D4" w:rsidR="00FB7935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5A9F">
        <w:rPr>
          <w:rFonts w:ascii="Times New Roman" w:eastAsia="Times New Roman" w:hAnsi="Times New Roman"/>
          <w:i/>
          <w:sz w:val="28"/>
          <w:szCs w:val="28"/>
          <w:lang w:eastAsia="ru-RU"/>
        </w:rPr>
        <w:t>Дверной короб:</w:t>
      </w:r>
      <w:r w:rsidRPr="00095A9F">
        <w:rPr>
          <w:rFonts w:ascii="Times New Roman" w:eastAsia="Times New Roman" w:hAnsi="Times New Roman"/>
          <w:sz w:val="28"/>
          <w:szCs w:val="28"/>
          <w:lang w:eastAsia="ru-RU"/>
        </w:rPr>
        <w:t xml:space="preserve"> дверная коробка</w:t>
      </w:r>
      <w:r w:rsidR="00DA4729">
        <w:rPr>
          <w:rFonts w:ascii="Times New Roman" w:eastAsia="Times New Roman" w:hAnsi="Times New Roman"/>
          <w:sz w:val="28"/>
          <w:szCs w:val="28"/>
          <w:lang w:eastAsia="ru-RU"/>
        </w:rPr>
        <w:t xml:space="preserve"> ширина 900мм высота 2000мм</w:t>
      </w:r>
      <w:r w:rsidRPr="00095A9F">
        <w:rPr>
          <w:rFonts w:ascii="Times New Roman" w:eastAsia="Times New Roman" w:hAnsi="Times New Roman"/>
          <w:sz w:val="28"/>
          <w:szCs w:val="28"/>
          <w:lang w:eastAsia="ru-RU"/>
        </w:rPr>
        <w:t xml:space="preserve"> из стального швеллера «П»-образного сечения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толщиной стенок не менее 5 мм</w:t>
      </w:r>
      <w:r w:rsidR="00620CD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F756D9C" w14:textId="77777777" w:rsidR="00FB7935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5A9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Верхние и нижние горизонтальные концы швеллеров металлического 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роба должны выступать на 120 мм </w:t>
      </w:r>
      <w:r w:rsidRPr="00095A9F">
        <w:rPr>
          <w:rFonts w:ascii="Times New Roman" w:eastAsia="Times New Roman" w:hAnsi="Times New Roman"/>
          <w:sz w:val="28"/>
          <w:szCs w:val="28"/>
          <w:lang w:eastAsia="ru-RU"/>
        </w:rPr>
        <w:t>в правую и левую стороны и при установке короба должны быть заглублены в кирпичные стены с последующим цементированием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6FAC5CC" w14:textId="77777777" w:rsidR="00FB7935" w:rsidRPr="00D33B63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Подрядчик передае</w:t>
      </w:r>
      <w:r w:rsidRPr="00D33B63">
        <w:rPr>
          <w:rFonts w:ascii="Times New Roman" w:eastAsia="Times New Roman" w:hAnsi="Times New Roman"/>
          <w:sz w:val="28"/>
          <w:szCs w:val="28"/>
          <w:lang w:eastAsia="ru-RU"/>
        </w:rPr>
        <w:t xml:space="preserve">т Заказчику не менее двух комплектов ключей от всех имеющихся замков на устанавливаемые дверные блоки. </w:t>
      </w:r>
    </w:p>
    <w:p w14:paraId="0D8311EF" w14:textId="77777777" w:rsidR="00FB7935" w:rsidRDefault="00FB7935" w:rsidP="00FB7935">
      <w:pPr>
        <w:pStyle w:val="a3"/>
        <w:numPr>
          <w:ilvl w:val="0"/>
          <w:numId w:val="36"/>
        </w:numPr>
        <w:ind w:left="0" w:firstLine="709"/>
        <w:jc w:val="both"/>
        <w:rPr>
          <w:i/>
        </w:rPr>
      </w:pPr>
      <w:r>
        <w:rPr>
          <w:i/>
        </w:rPr>
        <w:t>Требования к с</w:t>
      </w:r>
      <w:r w:rsidRPr="00882B15">
        <w:rPr>
          <w:i/>
        </w:rPr>
        <w:t>тен</w:t>
      </w:r>
      <w:r>
        <w:rPr>
          <w:i/>
        </w:rPr>
        <w:t>ам</w:t>
      </w:r>
      <w:r w:rsidRPr="00882B15">
        <w:rPr>
          <w:i/>
        </w:rPr>
        <w:t>, перекрытия</w:t>
      </w:r>
      <w:r>
        <w:rPr>
          <w:i/>
        </w:rPr>
        <w:t>м</w:t>
      </w:r>
      <w:r w:rsidRPr="00882B15">
        <w:rPr>
          <w:i/>
        </w:rPr>
        <w:t>, перегородк</w:t>
      </w:r>
      <w:r>
        <w:rPr>
          <w:i/>
        </w:rPr>
        <w:t>ам</w:t>
      </w:r>
    </w:p>
    <w:p w14:paraId="7853A3CF" w14:textId="7951DC1F" w:rsidR="00FB7935" w:rsidRPr="00882B15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B15">
        <w:rPr>
          <w:rFonts w:ascii="Times New Roman" w:eastAsia="Times New Roman" w:hAnsi="Times New Roman"/>
          <w:sz w:val="28"/>
          <w:szCs w:val="28"/>
          <w:lang w:eastAsia="ru-RU"/>
        </w:rPr>
        <w:t xml:space="preserve">Капитальными наружными стенами, перекрытиями, перегородками считаются такие, которые выполнены из кирпичной или каменной кладки толщиной не менее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36</w:t>
      </w:r>
      <w:r w:rsidRPr="00882B15">
        <w:rPr>
          <w:rFonts w:ascii="Times New Roman" w:eastAsia="Times New Roman" w:hAnsi="Times New Roman"/>
          <w:sz w:val="28"/>
          <w:szCs w:val="28"/>
          <w:lang w:eastAsia="ru-RU"/>
        </w:rPr>
        <w:t xml:space="preserve">0 мм, бетонных стеновых блоков толщиной не менее </w:t>
      </w:r>
      <w:r w:rsidR="00AF319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82B15">
        <w:rPr>
          <w:rFonts w:ascii="Times New Roman" w:eastAsia="Times New Roman" w:hAnsi="Times New Roman"/>
          <w:sz w:val="28"/>
          <w:szCs w:val="28"/>
          <w:lang w:eastAsia="ru-RU"/>
        </w:rPr>
        <w:t>200 мм, бетонных камней толщиной 90 мм в два слоя, железобетонных панелей толщиной не менее 180 мм.</w:t>
      </w:r>
    </w:p>
    <w:p w14:paraId="3BC03FEC" w14:textId="77777777" w:rsidR="00FB7935" w:rsidRPr="00882B15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B15">
        <w:rPr>
          <w:rFonts w:ascii="Times New Roman" w:eastAsia="Times New Roman" w:hAnsi="Times New Roman"/>
          <w:sz w:val="28"/>
          <w:szCs w:val="28"/>
          <w:lang w:eastAsia="ru-RU"/>
        </w:rPr>
        <w:t>Капитальными внутренними стенами (перегородками) считаются такие, которые выполнены аналогично капитальным наружным стенам, либо выполненные из спаренных гипсобетонных панелей толщиной 80 мм каждая с проложенной между ними металлической решеткой из арматуры диаметром не менее 10 мм и размером ячейки не более 150 х 150 мм или из кирпичной кладки толщиной не менее 120 мм, армированной металлической решеткой.</w:t>
      </w:r>
    </w:p>
    <w:p w14:paraId="59612729" w14:textId="343F5BD8" w:rsidR="00FB7935" w:rsidRPr="00882B15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B15">
        <w:rPr>
          <w:rFonts w:ascii="Times New Roman" w:eastAsia="Times New Roman" w:hAnsi="Times New Roman"/>
          <w:sz w:val="28"/>
          <w:szCs w:val="28"/>
          <w:lang w:eastAsia="ru-RU"/>
        </w:rPr>
        <w:t>Наружные стены, перекрытия, полы и перегородки, не отвечающие указанным выше требованиям, с внутренней стороны по всей площади должны быть укреплены металлическими решетками из арматуры диаметром не менее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882B15">
        <w:rPr>
          <w:rFonts w:ascii="Times New Roman" w:eastAsia="Times New Roman" w:hAnsi="Times New Roman"/>
          <w:sz w:val="28"/>
          <w:szCs w:val="28"/>
          <w:lang w:eastAsia="ru-RU"/>
        </w:rPr>
        <w:t xml:space="preserve"> мм и размер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 ячейки не более 150 x 150 мм, затем оштукатуриваются</w:t>
      </w:r>
      <w:r w:rsidRPr="00882B15">
        <w:rPr>
          <w:rFonts w:ascii="Times New Roman" w:eastAsia="Times New Roman" w:hAnsi="Times New Roman"/>
          <w:sz w:val="28"/>
          <w:szCs w:val="28"/>
          <w:lang w:eastAsia="ru-RU"/>
        </w:rPr>
        <w:t xml:space="preserve">. Решетки привариваются к прочно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вмонтирова</w:t>
      </w:r>
      <w:r w:rsidRPr="00882B15">
        <w:rPr>
          <w:rFonts w:ascii="Times New Roman" w:eastAsia="Times New Roman" w:hAnsi="Times New Roman"/>
          <w:sz w:val="28"/>
          <w:szCs w:val="28"/>
          <w:lang w:eastAsia="ru-RU"/>
        </w:rPr>
        <w:t>нным в стену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882B15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перекрытие на глубину 80 мм стальным анкер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82B15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82B15">
        <w:rPr>
          <w:rFonts w:ascii="Times New Roman" w:eastAsia="Times New Roman" w:hAnsi="Times New Roman"/>
          <w:sz w:val="28"/>
          <w:szCs w:val="28"/>
          <w:lang w:eastAsia="ru-RU"/>
        </w:rPr>
        <w:t xml:space="preserve"> диаметром не менее 12 мм (</w:t>
      </w:r>
      <w:r w:rsidRPr="00E355CE">
        <w:rPr>
          <w:rFonts w:ascii="Times New Roman" w:eastAsia="Times New Roman" w:hAnsi="Times New Roman"/>
          <w:sz w:val="28"/>
          <w:szCs w:val="28"/>
          <w:lang w:eastAsia="ru-RU"/>
        </w:rPr>
        <w:t>к закладным деталям из стальной полосы 100 x 50 x 6 мм, пристреливаемым к бетонным поверхностям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деревянным перекрытиям (потолку)</w:t>
      </w:r>
      <w:r w:rsidRPr="00E355CE">
        <w:rPr>
          <w:rFonts w:ascii="Times New Roman" w:eastAsia="Times New Roman" w:hAnsi="Times New Roman"/>
          <w:sz w:val="28"/>
          <w:szCs w:val="28"/>
          <w:lang w:eastAsia="ru-RU"/>
        </w:rPr>
        <w:t xml:space="preserve"> четырьмя дюбелями диаметром не менее 8 мм и длиной не менее </w:t>
      </w:r>
      <w:r w:rsidR="00AF319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E355CE">
        <w:rPr>
          <w:rFonts w:ascii="Times New Roman" w:eastAsia="Times New Roman" w:hAnsi="Times New Roman"/>
          <w:sz w:val="28"/>
          <w:szCs w:val="28"/>
          <w:lang w:eastAsia="ru-RU"/>
        </w:rPr>
        <w:t>10 мм) с шагом не более 500 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283558" w14:textId="77777777" w:rsidR="00FB7935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B15">
        <w:rPr>
          <w:rFonts w:ascii="Times New Roman" w:eastAsia="Times New Roman" w:hAnsi="Times New Roman"/>
          <w:sz w:val="28"/>
          <w:szCs w:val="28"/>
          <w:lang w:eastAsia="ru-RU"/>
        </w:rPr>
        <w:t>В случае соседства помещений, предназначенных для хранения материальных ценностей, с помещениями других организаций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например, </w:t>
      </w:r>
      <w:r w:rsidRPr="00882B15">
        <w:rPr>
          <w:rFonts w:ascii="Times New Roman" w:eastAsia="Times New Roman" w:hAnsi="Times New Roman"/>
          <w:sz w:val="28"/>
          <w:szCs w:val="28"/>
          <w:lang w:eastAsia="ru-RU"/>
        </w:rPr>
        <w:t>с котельными, бойлерными, техническими подвалами, подъездами жилых зданий, бесхозными строениями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другими</w:t>
      </w:r>
      <w:r w:rsidRPr="00882B15">
        <w:rPr>
          <w:rFonts w:ascii="Times New Roman" w:eastAsia="Times New Roman" w:hAnsi="Times New Roman"/>
          <w:sz w:val="28"/>
          <w:szCs w:val="28"/>
          <w:lang w:eastAsia="ru-RU"/>
        </w:rPr>
        <w:t>) стены, перекрытия, полы и перегородки с внутренней стороны укрепл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яются</w:t>
      </w:r>
      <w:r w:rsidRPr="00882B15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всей граничащей площади, как указано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выше</w:t>
      </w:r>
      <w:r w:rsidRPr="00882B1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Все элементы строения защищаемого помещения (пол, потолок, стены) закрываются клеткой из стального прутка диаметром сечения не менее 16 мм с размером ячеек не более 150 х 150 мм </w:t>
      </w:r>
      <w:r w:rsidRPr="00095A9F">
        <w:rPr>
          <w:rFonts w:ascii="Times New Roman" w:eastAsia="Times New Roman" w:hAnsi="Times New Roman"/>
          <w:sz w:val="28"/>
          <w:szCs w:val="28"/>
          <w:lang w:eastAsia="ru-RU"/>
        </w:rPr>
        <w:t>(по внутреннему краю прутков)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свариваемой способом электрической сварки в каждом перекрестии.</w:t>
      </w:r>
    </w:p>
    <w:p w14:paraId="44936EEC" w14:textId="75CB2B8D" w:rsidR="00FB7935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Металлические прутки обреш</w:t>
      </w:r>
      <w:r w:rsidR="00AF319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тки присоединяются</w:t>
      </w:r>
      <w:r w:rsidRPr="00F76F6E">
        <w:rPr>
          <w:rFonts w:ascii="Times New Roman" w:eastAsia="Times New Roman" w:hAnsi="Times New Roman"/>
          <w:sz w:val="28"/>
          <w:szCs w:val="28"/>
          <w:lang w:eastAsia="ru-RU"/>
        </w:rPr>
        <w:t xml:space="preserve"> способом электрической сварки к каркасу из металлического уголка толщиной стенок не менее 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мм </w:t>
      </w:r>
      <w:r w:rsidRPr="00F76F6E">
        <w:rPr>
          <w:rFonts w:ascii="Times New Roman" w:eastAsia="Times New Roman" w:hAnsi="Times New Roman"/>
          <w:sz w:val="28"/>
          <w:szCs w:val="28"/>
          <w:lang w:eastAsia="ru-RU"/>
        </w:rPr>
        <w:t>и шириной полок не менее 50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мм. </w:t>
      </w:r>
    </w:p>
    <w:p w14:paraId="67133A9C" w14:textId="15684179" w:rsidR="00FB7935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53BD">
        <w:rPr>
          <w:rFonts w:ascii="Times New Roman" w:eastAsia="Times New Roman" w:hAnsi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необходимости возведения</w:t>
      </w:r>
      <w:r w:rsidRPr="002853BD">
        <w:rPr>
          <w:rFonts w:ascii="Times New Roman" w:eastAsia="Times New Roman" w:hAnsi="Times New Roman"/>
          <w:sz w:val="28"/>
          <w:szCs w:val="28"/>
          <w:lang w:eastAsia="ru-RU"/>
        </w:rPr>
        <w:t xml:space="preserve"> внутренних стен допускается их выполнение из спаренных гипсобетонных панелей толщиной не менее 80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мм,</w:t>
      </w:r>
      <w:r w:rsidRPr="002853BD">
        <w:rPr>
          <w:rFonts w:ascii="Times New Roman" w:eastAsia="Times New Roman" w:hAnsi="Times New Roman"/>
          <w:sz w:val="28"/>
          <w:szCs w:val="28"/>
          <w:lang w:eastAsia="ru-RU"/>
        </w:rPr>
        <w:t xml:space="preserve"> каждая с</w:t>
      </w:r>
      <w:r w:rsidRPr="0022621A">
        <w:rPr>
          <w:rFonts w:ascii="Times New Roman" w:hAnsi="Times New Roman"/>
          <w:sz w:val="28"/>
        </w:rPr>
        <w:t xml:space="preserve"> </w:t>
      </w:r>
      <w:r w:rsidRPr="002853B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проложенной между ними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металлической реш</w:t>
      </w:r>
      <w:r w:rsidR="00AF319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853BD">
        <w:rPr>
          <w:rFonts w:ascii="Times New Roman" w:eastAsia="Times New Roman" w:hAnsi="Times New Roman"/>
          <w:sz w:val="28"/>
          <w:szCs w:val="28"/>
          <w:lang w:eastAsia="ru-RU"/>
        </w:rPr>
        <w:t>ткой.</w:t>
      </w:r>
    </w:p>
    <w:p w14:paraId="67BC5B92" w14:textId="77777777" w:rsidR="00FB7935" w:rsidRDefault="00FB7935" w:rsidP="00FB7935">
      <w:pPr>
        <w:pStyle w:val="a3"/>
        <w:numPr>
          <w:ilvl w:val="0"/>
          <w:numId w:val="36"/>
        </w:numPr>
        <w:ind w:left="0" w:firstLine="709"/>
        <w:jc w:val="both"/>
      </w:pPr>
      <w:r>
        <w:rPr>
          <w:i/>
        </w:rPr>
        <w:t>Требования к о</w:t>
      </w:r>
      <w:r w:rsidRPr="00ED105C">
        <w:rPr>
          <w:i/>
        </w:rPr>
        <w:t>кна</w:t>
      </w:r>
      <w:r>
        <w:rPr>
          <w:i/>
        </w:rPr>
        <w:t>м</w:t>
      </w:r>
    </w:p>
    <w:p w14:paraId="4011D544" w14:textId="54FFFC9F" w:rsidR="00FB7935" w:rsidRPr="00577477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48703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Оконные проемы помещения</w:t>
      </w:r>
      <w:r w:rsidR="00244D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8703B">
        <w:rPr>
          <w:rFonts w:ascii="Times New Roman" w:eastAsia="Times New Roman" w:hAnsi="Times New Roman"/>
          <w:sz w:val="28"/>
          <w:szCs w:val="28"/>
          <w:lang w:eastAsia="ru-RU"/>
        </w:rPr>
        <w:t xml:space="preserve">ГРК оборудуются металлическими решетками. Решетки изготовляются из стальных прутьев диаметром не менее 16 мм, образующих ячейки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размером </w:t>
      </w:r>
      <w:r w:rsidRPr="0048703B">
        <w:rPr>
          <w:rFonts w:ascii="Times New Roman" w:eastAsia="Times New Roman" w:hAnsi="Times New Roman"/>
          <w:sz w:val="28"/>
          <w:szCs w:val="28"/>
          <w:lang w:eastAsia="ru-RU"/>
        </w:rPr>
        <w:t>150 x</w:t>
      </w:r>
      <w:r w:rsidRPr="006714ED">
        <w:rPr>
          <w:rFonts w:ascii="Times New Roman" w:eastAsia="Times New Roman" w:hAnsi="Times New Roman"/>
          <w:sz w:val="28"/>
          <w:szCs w:val="28"/>
          <w:lang w:eastAsia="ru-RU"/>
        </w:rPr>
        <w:t xml:space="preserve"> 150 мм. В местах пересечения прутья необходимо сварить. Концы прутьев решетки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монтируются</w:t>
      </w:r>
      <w:r w:rsidRPr="006714ED">
        <w:rPr>
          <w:rFonts w:ascii="Times New Roman" w:eastAsia="Times New Roman" w:hAnsi="Times New Roman"/>
          <w:sz w:val="28"/>
          <w:szCs w:val="28"/>
          <w:lang w:eastAsia="ru-RU"/>
        </w:rPr>
        <w:t xml:space="preserve"> в стену на глубину не менее 80 мм и зали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ваются</w:t>
      </w:r>
      <w:r w:rsidRPr="006714ED">
        <w:rPr>
          <w:rFonts w:ascii="Times New Roman" w:eastAsia="Times New Roman" w:hAnsi="Times New Roman"/>
          <w:sz w:val="28"/>
          <w:szCs w:val="28"/>
          <w:lang w:eastAsia="ru-RU"/>
        </w:rPr>
        <w:t xml:space="preserve"> цементным раствором или приварива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6714ED">
        <w:rPr>
          <w:rFonts w:ascii="Times New Roman" w:eastAsia="Times New Roman" w:hAnsi="Times New Roman"/>
          <w:sz w:val="28"/>
          <w:szCs w:val="28"/>
          <w:lang w:eastAsia="ru-RU"/>
        </w:rPr>
        <w:t>тся к металлическим конструкциям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6714ED">
        <w:rPr>
          <w:rFonts w:ascii="Times New Roman" w:eastAsia="Times New Roman" w:hAnsi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отсутствии возможности заглубления в стену или приварки к металлическим конструкциям</w:t>
      </w:r>
      <w:r w:rsidRPr="006714ED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решетка обрамляется уголком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размером </w:t>
      </w:r>
      <w:r w:rsidRPr="006714ED">
        <w:rPr>
          <w:rFonts w:ascii="Times New Roman" w:eastAsia="Times New Roman" w:hAnsi="Times New Roman"/>
          <w:sz w:val="28"/>
          <w:szCs w:val="28"/>
          <w:lang w:eastAsia="ru-RU"/>
        </w:rPr>
        <w:t>75 x 75 x 6 мм и приваривается по периметру к прочно заделанным в стену на глубину 80 мм стальным анкерам диаметром не менее 12 мм и длиной не менее 120 мм (к закладным деталям из стальной полосы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размером </w:t>
      </w:r>
      <w:r w:rsidRPr="006714ED">
        <w:rPr>
          <w:rFonts w:ascii="Times New Roman" w:eastAsia="Times New Roman" w:hAnsi="Times New Roman"/>
          <w:sz w:val="28"/>
          <w:szCs w:val="28"/>
          <w:lang w:eastAsia="ru-RU"/>
        </w:rPr>
        <w:t>100 x 50 x 6 мм, пристреливаемым к бетонным поверхностям четырьмя дюбелями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диаметром не менее 8 мм и длиной не менее 10 мм</w:t>
      </w:r>
      <w:r w:rsidRPr="006714ED">
        <w:rPr>
          <w:rFonts w:ascii="Times New Roman" w:eastAsia="Times New Roman" w:hAnsi="Times New Roman"/>
          <w:sz w:val="28"/>
          <w:szCs w:val="28"/>
          <w:lang w:eastAsia="ru-RU"/>
        </w:rPr>
        <w:t xml:space="preserve">) с шагом не более 500 мм на защищаемых поверхностях. Минимальное количество анкеров должно быть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 менее двух на каждую сторону</w:t>
      </w:r>
      <w:r w:rsidRPr="00FC73F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FC73F8">
        <w:rPr>
          <w:rFonts w:ascii="Times New Roman" w:eastAsia="Times New Roman" w:hAnsi="Times New Roman"/>
          <w:i/>
          <w:color w:val="5B9BD5" w:themeColor="accent1"/>
          <w:sz w:val="28"/>
          <w:szCs w:val="28"/>
          <w:lang w:eastAsia="ru-RU"/>
        </w:rPr>
        <w:t xml:space="preserve"> </w:t>
      </w:r>
    </w:p>
    <w:p w14:paraId="072F7AC2" w14:textId="1AB455D5" w:rsidR="00FB7935" w:rsidRPr="002853BD" w:rsidRDefault="00FB7935" w:rsidP="00FB79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14ED">
        <w:rPr>
          <w:rFonts w:ascii="Times New Roman" w:eastAsia="Times New Roman" w:hAnsi="Times New Roman"/>
          <w:sz w:val="28"/>
          <w:szCs w:val="28"/>
          <w:lang w:eastAsia="ru-RU"/>
        </w:rPr>
        <w:t>В помещени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714ED">
        <w:rPr>
          <w:rFonts w:ascii="Times New Roman" w:eastAsia="Times New Roman" w:hAnsi="Times New Roman"/>
          <w:sz w:val="28"/>
          <w:szCs w:val="28"/>
          <w:lang w:eastAsia="ru-RU"/>
        </w:rPr>
        <w:t>, где все окна оборудуются решетками, одн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6714ED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оборудовать</w:t>
      </w:r>
      <w:r w:rsidRPr="006714ED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раздвижной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AF31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распашной</w:t>
      </w:r>
      <w:r w:rsidRPr="006714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решеткой </w:t>
      </w:r>
      <w:r w:rsidRPr="006714ED">
        <w:rPr>
          <w:rFonts w:ascii="Times New Roman" w:eastAsia="Times New Roman" w:hAnsi="Times New Roman"/>
          <w:sz w:val="28"/>
          <w:szCs w:val="28"/>
          <w:lang w:eastAsia="ru-RU"/>
        </w:rPr>
        <w:t>с навесным замком.</w:t>
      </w:r>
    </w:p>
    <w:p w14:paraId="43850AEA" w14:textId="0BFAA49D" w:rsidR="00FB7935" w:rsidRDefault="00FB7935" w:rsidP="00FB79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43BA">
        <w:rPr>
          <w:rFonts w:ascii="Times New Roman" w:eastAsia="Times New Roman" w:hAnsi="Times New Roman"/>
          <w:sz w:val="28"/>
          <w:szCs w:val="28"/>
          <w:lang w:eastAsia="ru-RU"/>
        </w:rPr>
        <w:t xml:space="preserve">Окно передаточного узла </w:t>
      </w:r>
      <w:r w:rsidR="003C6F36">
        <w:rPr>
          <w:rFonts w:ascii="Times New Roman" w:eastAsia="Times New Roman" w:hAnsi="Times New Roman"/>
          <w:sz w:val="28"/>
          <w:szCs w:val="28"/>
          <w:lang w:eastAsia="ru-RU"/>
        </w:rPr>
        <w:t>оборудова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Pr="008043BA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передаточным и переговорным устройством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окно должно</w:t>
      </w:r>
      <w:r w:rsidRPr="008043BA">
        <w:rPr>
          <w:rFonts w:ascii="Times New Roman" w:eastAsia="Times New Roman" w:hAnsi="Times New Roman"/>
          <w:sz w:val="28"/>
          <w:szCs w:val="28"/>
          <w:lang w:eastAsia="ru-RU"/>
        </w:rPr>
        <w:t xml:space="preserve"> иметь размеры, достаточные для взаимного визуального контроля кассира и клиента за пересчетом денег. Минимальные размеры оконного проема: высота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8043BA">
        <w:rPr>
          <w:rFonts w:ascii="Times New Roman" w:eastAsia="Times New Roman" w:hAnsi="Times New Roman"/>
          <w:sz w:val="28"/>
          <w:szCs w:val="28"/>
          <w:lang w:eastAsia="ru-RU"/>
        </w:rPr>
        <w:t xml:space="preserve"> 600 мм; ширина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8043BA">
        <w:rPr>
          <w:rFonts w:ascii="Times New Roman" w:eastAsia="Times New Roman" w:hAnsi="Times New Roman"/>
          <w:sz w:val="28"/>
          <w:szCs w:val="28"/>
          <w:lang w:eastAsia="ru-RU"/>
        </w:rPr>
        <w:t xml:space="preserve"> 400 мм. Остекление по устойчивости к пробиванию должно соответствовать классу Б2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="005F3120" w:rsidRPr="005F3120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30826-2014. «Межгосударственный стандарт. Стекло многослойное. Технические условия». </w:t>
      </w:r>
      <w:r w:rsidRPr="008043BA">
        <w:rPr>
          <w:rFonts w:ascii="Times New Roman" w:eastAsia="Times New Roman" w:hAnsi="Times New Roman"/>
          <w:sz w:val="28"/>
          <w:szCs w:val="28"/>
          <w:lang w:eastAsia="ru-RU"/>
        </w:rPr>
        <w:t xml:space="preserve">Допускается вместо передаточного устройства в нижней части окна предусматривать отверстие шириной 400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мм </w:t>
      </w:r>
      <w:r w:rsidRPr="008043BA">
        <w:rPr>
          <w:rFonts w:ascii="Times New Roman" w:eastAsia="Times New Roman" w:hAnsi="Times New Roman"/>
          <w:sz w:val="28"/>
          <w:szCs w:val="28"/>
          <w:lang w:eastAsia="ru-RU"/>
        </w:rPr>
        <w:t>и высотой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043BA">
        <w:rPr>
          <w:rFonts w:ascii="Times New Roman" w:eastAsia="Times New Roman" w:hAnsi="Times New Roman"/>
          <w:sz w:val="28"/>
          <w:szCs w:val="28"/>
          <w:lang w:eastAsia="ru-RU"/>
        </w:rPr>
        <w:t xml:space="preserve">50 мм, запираемое изнутри на замок створкой, соответствующей I классу устойчивости к взлому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Pr="008043BA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ГОСТ Р 51113-97</w:t>
      </w:r>
      <w:r w:rsidRPr="00812324">
        <w:t xml:space="preserve"> </w:t>
      </w:r>
      <w:r w:rsidRPr="00AF3192">
        <w:rPr>
          <w:rFonts w:ascii="Times New Roman" w:hAnsi="Times New Roman"/>
          <w:sz w:val="28"/>
        </w:rPr>
        <w:t>«</w:t>
      </w:r>
      <w:r w:rsidRPr="00812324">
        <w:rPr>
          <w:rFonts w:ascii="Times New Roman" w:eastAsia="Times New Roman" w:hAnsi="Times New Roman"/>
          <w:sz w:val="28"/>
          <w:szCs w:val="28"/>
          <w:lang w:eastAsia="ru-RU"/>
        </w:rPr>
        <w:t>Средства защитные банковские. Требования по устойчивости к взлому и методы испытаний</w:t>
      </w:r>
      <w:r w:rsidR="00CA752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043BA">
        <w:rPr>
          <w:rFonts w:ascii="Times New Roman" w:eastAsia="Times New Roman" w:hAnsi="Times New Roman"/>
          <w:sz w:val="28"/>
          <w:szCs w:val="28"/>
          <w:lang w:eastAsia="ru-RU"/>
        </w:rPr>
        <w:t>. Рабочая поверхность для оформления бумаг должна располагаться на высоте 1,1 м от пола и иметь ширину 200-240 мм со стороны кассы и 300-350 мм снаружи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0093D0" w14:textId="77777777" w:rsidR="00FB7935" w:rsidRPr="004447DD" w:rsidRDefault="00FB7935" w:rsidP="00FB7935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i/>
        </w:rPr>
      </w:pPr>
      <w:r w:rsidRPr="007E6DA2">
        <w:t xml:space="preserve"> </w:t>
      </w:r>
      <w:r w:rsidRPr="004447DD">
        <w:rPr>
          <w:i/>
        </w:rPr>
        <w:t xml:space="preserve">Требования к </w:t>
      </w:r>
      <w:r>
        <w:rPr>
          <w:i/>
        </w:rPr>
        <w:t>в</w:t>
      </w:r>
      <w:r w:rsidRPr="004447DD">
        <w:rPr>
          <w:i/>
        </w:rPr>
        <w:t>ентиляционны</w:t>
      </w:r>
      <w:r>
        <w:rPr>
          <w:i/>
        </w:rPr>
        <w:t>м</w:t>
      </w:r>
      <w:r w:rsidRPr="004447DD">
        <w:rPr>
          <w:i/>
        </w:rPr>
        <w:t xml:space="preserve"> шахт</w:t>
      </w:r>
      <w:r>
        <w:rPr>
          <w:i/>
        </w:rPr>
        <w:t>ам</w:t>
      </w:r>
      <w:r w:rsidRPr="004447DD">
        <w:rPr>
          <w:i/>
        </w:rPr>
        <w:t>, короба</w:t>
      </w:r>
      <w:r>
        <w:rPr>
          <w:i/>
        </w:rPr>
        <w:t>м,</w:t>
      </w:r>
      <w:r w:rsidRPr="004447DD">
        <w:rPr>
          <w:i/>
        </w:rPr>
        <w:t xml:space="preserve"> </w:t>
      </w:r>
      <w:r>
        <w:rPr>
          <w:i/>
        </w:rPr>
        <w:t>дымоходам и иным отверстиям</w:t>
      </w:r>
    </w:p>
    <w:p w14:paraId="4B33867A" w14:textId="49B7E0DD" w:rsidR="00FB7935" w:rsidRPr="004447DD" w:rsidRDefault="003E4BA3" w:rsidP="00FB7935">
      <w:pPr>
        <w:pStyle w:val="a3"/>
        <w:widowControl w:val="0"/>
        <w:autoSpaceDE w:val="0"/>
        <w:autoSpaceDN w:val="0"/>
        <w:adjustRightInd w:val="0"/>
        <w:ind w:left="0" w:firstLine="709"/>
        <w:jc w:val="both"/>
      </w:pPr>
      <w:r>
        <w:t>На в</w:t>
      </w:r>
      <w:r w:rsidR="00FB7935" w:rsidRPr="00BC0CD9">
        <w:t>ентиляционные шахты, короба</w:t>
      </w:r>
      <w:r w:rsidR="00FB7935">
        <w:t>,</w:t>
      </w:r>
      <w:r w:rsidR="00FB7935" w:rsidRPr="00BC0CD9">
        <w:t xml:space="preserve"> дымоходы</w:t>
      </w:r>
      <w:r w:rsidR="00FB7935">
        <w:t xml:space="preserve">, </w:t>
      </w:r>
      <w:r w:rsidR="00FB7935" w:rsidRPr="004447DD">
        <w:t xml:space="preserve">отверстия в стенах, предназначенные для инженерных сетей, необходимо </w:t>
      </w:r>
      <w:r>
        <w:t>установить</w:t>
      </w:r>
      <w:r w:rsidR="00FB7935" w:rsidRPr="004447DD">
        <w:t xml:space="preserve"> стальн</w:t>
      </w:r>
      <w:r>
        <w:t>ую реш</w:t>
      </w:r>
      <w:r w:rsidR="00AF3192">
        <w:t>е</w:t>
      </w:r>
      <w:r>
        <w:t>тку</w:t>
      </w:r>
      <w:r w:rsidR="00FB7935" w:rsidRPr="004447DD">
        <w:t xml:space="preserve"> из прутка диаметром не менее 16 мм с размером ячейки не более</w:t>
      </w:r>
      <w:r>
        <w:t xml:space="preserve"> </w:t>
      </w:r>
      <w:r w:rsidR="00AF3192">
        <w:br/>
      </w:r>
      <w:r w:rsidR="00FB7935" w:rsidRPr="004447DD">
        <w:t>50 х 50 мм.</w:t>
      </w:r>
    </w:p>
    <w:p w14:paraId="12BAD016" w14:textId="77777777" w:rsidR="00FB7935" w:rsidRPr="00154B91" w:rsidRDefault="00FB7935" w:rsidP="00FB7935">
      <w:pPr>
        <w:pStyle w:val="a3"/>
        <w:numPr>
          <w:ilvl w:val="0"/>
          <w:numId w:val="36"/>
        </w:numPr>
        <w:ind w:left="0" w:firstLine="709"/>
        <w:jc w:val="both"/>
      </w:pPr>
      <w:r>
        <w:t xml:space="preserve"> </w:t>
      </w:r>
      <w:r w:rsidRPr="003E5E69">
        <w:rPr>
          <w:i/>
        </w:rPr>
        <w:t>Требования к запирающим</w:t>
      </w:r>
      <w:r w:rsidRPr="00ED105C">
        <w:rPr>
          <w:i/>
        </w:rPr>
        <w:t xml:space="preserve"> устройства</w:t>
      </w:r>
      <w:r>
        <w:rPr>
          <w:i/>
        </w:rPr>
        <w:t>м</w:t>
      </w:r>
    </w:p>
    <w:p w14:paraId="23CDA6B3" w14:textId="370252F3" w:rsidR="00FB7935" w:rsidRDefault="00FB7935" w:rsidP="00FB79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>В качестве запирающих устро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йств, устанавливаемых на дверях,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ить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 xml:space="preserve"> врезн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ые/</w:t>
      </w:r>
      <w:r w:rsidR="00AF31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накладные внутренние несамозащелкивающиеся замки.</w:t>
      </w:r>
    </w:p>
    <w:p w14:paraId="2380D82D" w14:textId="77777777" w:rsidR="00FB7935" w:rsidRPr="00154B91" w:rsidRDefault="00FB7935" w:rsidP="00FB79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55CE">
        <w:rPr>
          <w:rFonts w:ascii="Times New Roman" w:eastAsia="Times New Roman" w:hAnsi="Times New Roman"/>
          <w:sz w:val="28"/>
          <w:szCs w:val="28"/>
          <w:lang w:eastAsia="ru-RU"/>
        </w:rPr>
        <w:t>Внешние и внутренние двери должны иметь по два внутренних замка, разных по секрету, расположенных на расстоянии не менее 30 см друг от друга. Ригель одного из замков должен быть прямоугольным с сечением не менее 3 см</w:t>
      </w:r>
      <w:r w:rsidRPr="007D13A1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Pr="00E355C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0F20433" w14:textId="5031E5CC" w:rsidR="00FB7935" w:rsidRPr="00154B91" w:rsidRDefault="00FB7935" w:rsidP="00FB79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>Для запирания входных дверей в помещение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(-я)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ГРК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уются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 xml:space="preserve"> зам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ки повышенной секретности типа «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>Аблой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 xml:space="preserve">, сувальдные с двухбородочным 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ключом, цилиндровые штифтовые </w:t>
      </w:r>
      <w:r w:rsidR="00AF3192">
        <w:rPr>
          <w:rFonts w:ascii="Times New Roman" w:eastAsia="Times New Roman" w:hAnsi="Times New Roman"/>
          <w:sz w:val="28"/>
          <w:szCs w:val="28"/>
          <w:lang w:eastAsia="ru-RU"/>
        </w:rPr>
        <w:t>двух-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 xml:space="preserve"> и более рядные.</w:t>
      </w:r>
    </w:p>
    <w:p w14:paraId="7F97E7CC" w14:textId="77777777" w:rsidR="00FB7935" w:rsidRPr="00154B91" w:rsidRDefault="00FB7935" w:rsidP="00FB79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>Часть цилиндра врезного замка, выступающая за дверное полотно с наружной стороны двери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должна быть защищена от обламывания или сбивания предохранительной накладкой, розеткой, щитком. Выступающая часть цилиндра после установки предохранительной накладки, розетки, щитка должна составлять не более 2 мм.</w:t>
      </w:r>
    </w:p>
    <w:p w14:paraId="01A4840F" w14:textId="77777777" w:rsidR="00FB7935" w:rsidRPr="00154B91" w:rsidRDefault="00FB7935" w:rsidP="00FB79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>В замках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предназначенных для запирания входных дверей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 xml:space="preserve"> крепление накладок, розеток, щитков должно осуществляться только с помощью винтов.</w:t>
      </w:r>
    </w:p>
    <w:p w14:paraId="1F6AEC2C" w14:textId="7B637FF9" w:rsidR="00FB7935" w:rsidRDefault="00FB7935" w:rsidP="00FB79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 xml:space="preserve">ополнительно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помещении кассы</w:t>
      </w:r>
      <w:r w:rsidRPr="003B63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предусмотреть стальной засов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для запирания решетчатой двери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>. Величина выхода засова должна составлять не менее 22 мм. Запорная планка должна быть прочной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 xml:space="preserve"> толщиной не менее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>3 мм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хорошо закрепленной на дверной </w:t>
      </w:r>
      <w:r w:rsidRPr="00154B91">
        <w:rPr>
          <w:rFonts w:ascii="Times New Roman" w:eastAsia="Times New Roman" w:hAnsi="Times New Roman"/>
          <w:sz w:val="28"/>
          <w:szCs w:val="28"/>
          <w:lang w:eastAsia="ru-RU"/>
        </w:rPr>
        <w:t>коробке.</w:t>
      </w:r>
    </w:p>
    <w:p w14:paraId="63F31AB7" w14:textId="77777777" w:rsidR="00FB7935" w:rsidRDefault="00FB7935" w:rsidP="00FB79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10DF">
        <w:rPr>
          <w:rFonts w:ascii="Times New Roman" w:eastAsia="Times New Roman" w:hAnsi="Times New Roman"/>
          <w:sz w:val="28"/>
          <w:szCs w:val="28"/>
          <w:lang w:eastAsia="ru-RU"/>
        </w:rPr>
        <w:t>Сплошная стальная дверь (внешняя дверь) должна быть оборудована двумя противовзломными упорами (при закрытии двери заходят в конструктивные отверстия дверного короба) с приспособлением для опечатывания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054D5CF" w14:textId="08E03C8E" w:rsidR="00FB7935" w:rsidRDefault="00CE3435" w:rsidP="00CE3435">
      <w:pPr>
        <w:pStyle w:val="a3"/>
        <w:numPr>
          <w:ilvl w:val="0"/>
          <w:numId w:val="36"/>
        </w:numPr>
        <w:ind w:left="0" w:firstLine="709"/>
        <w:jc w:val="both"/>
      </w:pPr>
      <w:r w:rsidRPr="00CE3435">
        <w:t xml:space="preserve">Применяемые при выполнении Работ материалы и оборудование </w:t>
      </w:r>
      <w:r w:rsidR="00FB7935" w:rsidRPr="00AF558B">
        <w:t>Подрядчик согласовывает с Заказчиком тип и марку оборудования, строительных и отделочных материалов, цветовых решений отделки путем направления предложений на электронный адрес Заказчика, указанн</w:t>
      </w:r>
      <w:r w:rsidR="00FB7935">
        <w:t>ый в заключенном д</w:t>
      </w:r>
      <w:r w:rsidR="00FB7935" w:rsidRPr="00AF558B">
        <w:t>оговоре</w:t>
      </w:r>
      <w:r w:rsidR="00FB7935">
        <w:t>. Направленные Подрядчиком вышеуказанные предложения</w:t>
      </w:r>
      <w:r w:rsidR="00FB7935" w:rsidRPr="00AF558B">
        <w:t xml:space="preserve"> Заказчик обязан рассмотреть и согласовать в течение 2 (двух) рабочих дней с даты их получения либо направить предложения о</w:t>
      </w:r>
      <w:r w:rsidR="00FB7935">
        <w:t>б их</w:t>
      </w:r>
      <w:r w:rsidR="00FB7935" w:rsidRPr="00AF558B">
        <w:t xml:space="preserve"> корректировке. Согласование</w:t>
      </w:r>
      <w:r w:rsidR="00FB7935">
        <w:t xml:space="preserve"> предложений</w:t>
      </w:r>
      <w:r w:rsidR="00FB7935" w:rsidRPr="00AF558B">
        <w:t xml:space="preserve"> или предложения о корректировке </w:t>
      </w:r>
      <w:r w:rsidR="00FB7935">
        <w:t>перечня</w:t>
      </w:r>
      <w:r w:rsidR="00FB7935" w:rsidRPr="00AF558B">
        <w:t xml:space="preserve"> материал</w:t>
      </w:r>
      <w:r w:rsidR="00FB7935">
        <w:t>ов</w:t>
      </w:r>
      <w:r w:rsidR="00FB7935" w:rsidRPr="00AF558B">
        <w:t xml:space="preserve"> и оборудовани</w:t>
      </w:r>
      <w:r w:rsidR="00FB7935">
        <w:t>я</w:t>
      </w:r>
      <w:r w:rsidR="00FB7935" w:rsidRPr="00AF558B">
        <w:t xml:space="preserve"> Заказчик направляет </w:t>
      </w:r>
      <w:r w:rsidR="00FB7935">
        <w:t xml:space="preserve">так же </w:t>
      </w:r>
      <w:r w:rsidR="00FB7935" w:rsidRPr="00AF558B">
        <w:t>посредством электронной почты.</w:t>
      </w:r>
    </w:p>
    <w:p w14:paraId="519B109C" w14:textId="77777777" w:rsidR="00FB7935" w:rsidRDefault="00FB7935" w:rsidP="00FB7935">
      <w:pPr>
        <w:pStyle w:val="a3"/>
        <w:numPr>
          <w:ilvl w:val="0"/>
          <w:numId w:val="34"/>
        </w:numPr>
        <w:tabs>
          <w:tab w:val="left" w:pos="1276"/>
        </w:tabs>
        <w:ind w:left="0" w:firstLine="709"/>
        <w:jc w:val="both"/>
        <w:rPr>
          <w:b/>
        </w:rPr>
      </w:pPr>
      <w:r>
        <w:rPr>
          <w:b/>
        </w:rPr>
        <w:t>Требования по формированию</w:t>
      </w:r>
      <w:r w:rsidRPr="0022621A">
        <w:rPr>
          <w:b/>
        </w:rPr>
        <w:t xml:space="preserve"> стоимости </w:t>
      </w:r>
      <w:r w:rsidRPr="00B41B7D">
        <w:rPr>
          <w:b/>
        </w:rPr>
        <w:t>выполнени</w:t>
      </w:r>
      <w:r>
        <w:rPr>
          <w:b/>
        </w:rPr>
        <w:t>я</w:t>
      </w:r>
      <w:r w:rsidRPr="00B41B7D">
        <w:rPr>
          <w:b/>
        </w:rPr>
        <w:t xml:space="preserve"> работ по</w:t>
      </w:r>
      <w:r>
        <w:rPr>
          <w:b/>
        </w:rPr>
        <w:t xml:space="preserve"> </w:t>
      </w:r>
      <w:r w:rsidRPr="0022621A">
        <w:rPr>
          <w:b/>
        </w:rPr>
        <w:t xml:space="preserve">технической </w:t>
      </w:r>
      <w:r>
        <w:rPr>
          <w:b/>
        </w:rPr>
        <w:t>укрепленности помещения(-ий) ГРК</w:t>
      </w:r>
    </w:p>
    <w:p w14:paraId="44D9032B" w14:textId="1B40EE2E" w:rsidR="00FB7935" w:rsidRPr="0026068A" w:rsidRDefault="00FB7935" w:rsidP="00FB7935">
      <w:pPr>
        <w:pStyle w:val="a3"/>
        <w:numPr>
          <w:ilvl w:val="0"/>
          <w:numId w:val="38"/>
        </w:numPr>
        <w:kinsoku w:val="0"/>
        <w:overflowPunct w:val="0"/>
        <w:ind w:left="0" w:firstLine="709"/>
        <w:jc w:val="both"/>
      </w:pPr>
      <w:r w:rsidRPr="0026068A">
        <w:t>В стоимость Работ входят:</w:t>
      </w:r>
    </w:p>
    <w:p w14:paraId="545B7052" w14:textId="7BA90573" w:rsidR="00FB7935" w:rsidRPr="00EA37CF" w:rsidRDefault="00FB7935" w:rsidP="00AF3192">
      <w:pPr>
        <w:pStyle w:val="a3"/>
        <w:shd w:val="clear" w:color="auto" w:fill="FFFFFF"/>
        <w:tabs>
          <w:tab w:val="left" w:pos="1134"/>
        </w:tabs>
        <w:ind w:left="0" w:firstLine="709"/>
        <w:contextualSpacing w:val="0"/>
        <w:jc w:val="both"/>
      </w:pPr>
      <w:r>
        <w:t>–</w:t>
      </w:r>
      <w:r w:rsidR="00AF3192">
        <w:tab/>
      </w:r>
      <w:r w:rsidRPr="00EA37CF">
        <w:t>стоимость металлических элементов (изделий, конструкций),</w:t>
      </w:r>
      <w:r>
        <w:t xml:space="preserve"> </w:t>
      </w:r>
      <w:r w:rsidRPr="00EA37CF">
        <w:t>стоимость упаковки;</w:t>
      </w:r>
    </w:p>
    <w:p w14:paraId="52F0E29D" w14:textId="36B943A2" w:rsidR="00FB7935" w:rsidRPr="00EA37CF" w:rsidRDefault="00FB7935" w:rsidP="00AF3192">
      <w:pPr>
        <w:pStyle w:val="a3"/>
        <w:shd w:val="clear" w:color="auto" w:fill="FFFFFF"/>
        <w:tabs>
          <w:tab w:val="left" w:pos="1134"/>
        </w:tabs>
        <w:ind w:left="0" w:firstLine="709"/>
        <w:jc w:val="both"/>
      </w:pPr>
      <w:r>
        <w:t>–</w:t>
      </w:r>
      <w:r w:rsidR="00AF3192">
        <w:tab/>
      </w:r>
      <w:r w:rsidRPr="00EA37CF">
        <w:t>расходы, связанные с доставкой, разгрузкой и погрузкой материалов,</w:t>
      </w:r>
      <w:r>
        <w:t xml:space="preserve"> </w:t>
      </w:r>
      <w:r w:rsidRPr="00EA37CF">
        <w:t>изделий, конструкций;</w:t>
      </w:r>
    </w:p>
    <w:p w14:paraId="724A4D6A" w14:textId="1400EF85" w:rsidR="00FB7935" w:rsidRDefault="00FB7935" w:rsidP="00AF3192">
      <w:pPr>
        <w:pStyle w:val="a3"/>
        <w:shd w:val="clear" w:color="auto" w:fill="FFFFFF"/>
        <w:tabs>
          <w:tab w:val="left" w:pos="1134"/>
        </w:tabs>
        <w:ind w:left="0" w:firstLine="709"/>
        <w:jc w:val="both"/>
      </w:pPr>
      <w:r>
        <w:t>–</w:t>
      </w:r>
      <w:r w:rsidR="00AF3192">
        <w:tab/>
      </w:r>
      <w:r>
        <w:t xml:space="preserve">расходы на </w:t>
      </w:r>
      <w:r w:rsidRPr="004871BD">
        <w:t xml:space="preserve">монтаж элементов </w:t>
      </w:r>
      <w:r>
        <w:t xml:space="preserve">средств </w:t>
      </w:r>
      <w:r w:rsidRPr="004871BD">
        <w:t xml:space="preserve">технической </w:t>
      </w:r>
      <w:r>
        <w:t>укрепленности помещения</w:t>
      </w:r>
      <w:r w:rsidR="00196517">
        <w:t xml:space="preserve"> </w:t>
      </w:r>
      <w:r>
        <w:t>ГРК</w:t>
      </w:r>
      <w:r w:rsidRPr="004871BD">
        <w:t xml:space="preserve"> с заглублением концов металлического дверного короба в кирпичные (железобетонные) стены с последующим цементированием</w:t>
      </w:r>
      <w:r>
        <w:t>;</w:t>
      </w:r>
    </w:p>
    <w:p w14:paraId="2788CE60" w14:textId="0100A5B9" w:rsidR="00FB7935" w:rsidRPr="004871BD" w:rsidRDefault="00FB7935" w:rsidP="00AF3192">
      <w:pPr>
        <w:pStyle w:val="a3"/>
        <w:shd w:val="clear" w:color="auto" w:fill="FFFFFF"/>
        <w:tabs>
          <w:tab w:val="left" w:pos="1134"/>
        </w:tabs>
        <w:ind w:left="0" w:firstLine="709"/>
        <w:jc w:val="both"/>
      </w:pPr>
      <w:r>
        <w:t>–</w:t>
      </w:r>
      <w:r w:rsidR="00AF3192">
        <w:tab/>
      </w:r>
      <w:r>
        <w:t>стоимость отделочных работ в ГРК</w:t>
      </w:r>
      <w:r w:rsidRPr="00F54A26">
        <w:t>;</w:t>
      </w:r>
    </w:p>
    <w:p w14:paraId="4661FDE2" w14:textId="3DB4DC31" w:rsidR="00FB7935" w:rsidRPr="004871BD" w:rsidRDefault="00FB7935" w:rsidP="00AF3192">
      <w:pPr>
        <w:pStyle w:val="a3"/>
        <w:shd w:val="clear" w:color="auto" w:fill="FFFFFF"/>
        <w:tabs>
          <w:tab w:val="left" w:pos="1134"/>
        </w:tabs>
        <w:ind w:left="0" w:firstLine="709"/>
        <w:jc w:val="both"/>
      </w:pPr>
      <w:r>
        <w:t>–</w:t>
      </w:r>
      <w:r w:rsidR="00AF3192">
        <w:tab/>
      </w:r>
      <w:r w:rsidRPr="004871BD">
        <w:t>стоимость уборки</w:t>
      </w:r>
      <w:r>
        <w:t xml:space="preserve"> и вывоза</w:t>
      </w:r>
      <w:r w:rsidRPr="004871BD">
        <w:t xml:space="preserve"> строительного мусора после окончания работ по демонтажу и </w:t>
      </w:r>
      <w:r>
        <w:t xml:space="preserve">монтажу средств </w:t>
      </w:r>
      <w:r w:rsidRPr="004871BD">
        <w:t xml:space="preserve">технической </w:t>
      </w:r>
      <w:r>
        <w:t>укрепленности помещения</w:t>
      </w:r>
      <w:r w:rsidR="00244D34">
        <w:t xml:space="preserve"> </w:t>
      </w:r>
      <w:r>
        <w:t>ГРК</w:t>
      </w:r>
      <w:r w:rsidRPr="004871BD">
        <w:t>;</w:t>
      </w:r>
    </w:p>
    <w:p w14:paraId="3855AC1B" w14:textId="106BE62A" w:rsidR="00FB7935" w:rsidRDefault="00FB7935" w:rsidP="00AF3192">
      <w:pPr>
        <w:pStyle w:val="a3"/>
        <w:shd w:val="clear" w:color="auto" w:fill="FFFFFF"/>
        <w:tabs>
          <w:tab w:val="left" w:pos="1134"/>
        </w:tabs>
        <w:kinsoku w:val="0"/>
        <w:overflowPunct w:val="0"/>
        <w:ind w:left="0" w:firstLine="709"/>
        <w:jc w:val="both"/>
      </w:pPr>
      <w:r>
        <w:t>–</w:t>
      </w:r>
      <w:r w:rsidR="00AF3192" w:rsidRPr="00114832">
        <w:rPr>
          <w:spacing w:val="-4"/>
        </w:rPr>
        <w:tab/>
      </w:r>
      <w:r w:rsidRPr="00114832">
        <w:rPr>
          <w:spacing w:val="-4"/>
        </w:rPr>
        <w:t>налоги, сборы и иные платежи в соответствии с законодательством РФ;</w:t>
      </w:r>
    </w:p>
    <w:p w14:paraId="49B85BF4" w14:textId="73EEC7B8" w:rsidR="00FB7935" w:rsidRDefault="00FB7935" w:rsidP="00AF3192">
      <w:pPr>
        <w:pStyle w:val="a3"/>
        <w:shd w:val="clear" w:color="auto" w:fill="FFFFFF"/>
        <w:tabs>
          <w:tab w:val="left" w:pos="1134"/>
        </w:tabs>
        <w:kinsoku w:val="0"/>
        <w:overflowPunct w:val="0"/>
        <w:ind w:left="0" w:firstLine="709"/>
        <w:jc w:val="both"/>
      </w:pPr>
      <w:r>
        <w:t>–</w:t>
      </w:r>
      <w:r w:rsidR="00AF3192">
        <w:tab/>
      </w:r>
      <w:r>
        <w:t xml:space="preserve">иные </w:t>
      </w:r>
      <w:r w:rsidRPr="003A4EA0">
        <w:t xml:space="preserve">расходы, связанные </w:t>
      </w:r>
      <w:r>
        <w:t>с выполнением</w:t>
      </w:r>
      <w:r w:rsidRPr="006D043D">
        <w:t xml:space="preserve"> </w:t>
      </w:r>
      <w:r>
        <w:t>Р</w:t>
      </w:r>
      <w:r w:rsidRPr="006D043D">
        <w:t>абот</w:t>
      </w:r>
      <w:r>
        <w:t>.</w:t>
      </w:r>
    </w:p>
    <w:p w14:paraId="40AC78CE" w14:textId="6B8F3A89" w:rsidR="00FB7935" w:rsidRDefault="00FB7935" w:rsidP="00FB7935">
      <w:pPr>
        <w:pStyle w:val="a3"/>
        <w:shd w:val="clear" w:color="auto" w:fill="FFFFFF"/>
        <w:kinsoku w:val="0"/>
        <w:overflowPunct w:val="0"/>
        <w:ind w:left="0" w:firstLine="709"/>
        <w:jc w:val="both"/>
      </w:pPr>
      <w:r>
        <w:t>5.3.2.</w:t>
      </w:r>
      <w:r w:rsidR="00114832">
        <w:tab/>
      </w:r>
      <w:r w:rsidRPr="005210BD">
        <w:t>Подрядчик в течение</w:t>
      </w:r>
      <w:r w:rsidR="00114832">
        <w:t xml:space="preserve"> </w:t>
      </w:r>
      <w:r w:rsidR="00312E0B">
        <w:t xml:space="preserve">5 </w:t>
      </w:r>
      <w:r w:rsidRPr="00E52B76">
        <w:rPr>
          <w:i/>
        </w:rPr>
        <w:t>(</w:t>
      </w:r>
      <w:r w:rsidR="00312E0B">
        <w:rPr>
          <w:i/>
        </w:rPr>
        <w:t>пяти</w:t>
      </w:r>
      <w:r w:rsidRPr="00E52B76">
        <w:rPr>
          <w:i/>
        </w:rPr>
        <w:t>)</w:t>
      </w:r>
      <w:r w:rsidRPr="005210BD">
        <w:t xml:space="preserve"> </w:t>
      </w:r>
      <w:r>
        <w:t>рабочих дней с даты подписания д</w:t>
      </w:r>
      <w:r w:rsidRPr="005210BD">
        <w:t>оговора</w:t>
      </w:r>
      <w:r>
        <w:t xml:space="preserve"> с Заказчиком:</w:t>
      </w:r>
    </w:p>
    <w:p w14:paraId="33A35685" w14:textId="209243C0" w:rsidR="00FB7935" w:rsidRDefault="00FB7935" w:rsidP="00114832">
      <w:pPr>
        <w:pStyle w:val="a3"/>
        <w:widowControl w:val="0"/>
        <w:shd w:val="clear" w:color="auto" w:fill="FFFFFF"/>
        <w:tabs>
          <w:tab w:val="left" w:pos="1134"/>
        </w:tabs>
        <w:kinsoku w:val="0"/>
        <w:overflowPunct w:val="0"/>
        <w:ind w:left="0" w:firstLine="709"/>
        <w:jc w:val="both"/>
      </w:pPr>
      <w:r>
        <w:t>1)</w:t>
      </w:r>
      <w:r w:rsidR="00114832">
        <w:tab/>
      </w:r>
      <w:r w:rsidRPr="005210BD">
        <w:t xml:space="preserve">выполняет контрольные замеры, при необходимости корректирует </w:t>
      </w:r>
      <w:r>
        <w:lastRenderedPageBreak/>
        <w:t>указанную в п</w:t>
      </w:r>
      <w:r w:rsidRPr="005210BD">
        <w:t>риложении</w:t>
      </w:r>
      <w:r>
        <w:t xml:space="preserve"> </w:t>
      </w:r>
      <w:r w:rsidRPr="005210BD">
        <w:t>к ТЗ Ведомо</w:t>
      </w:r>
      <w:r>
        <w:t>сть объемов Работ</w:t>
      </w:r>
      <w:r w:rsidRPr="005210BD">
        <w:t xml:space="preserve"> </w:t>
      </w:r>
      <w:r>
        <w:t>с обязательным согласованием с</w:t>
      </w:r>
      <w:r w:rsidRPr="005210BD">
        <w:t xml:space="preserve"> Заказчиком</w:t>
      </w:r>
      <w:r>
        <w:t>;</w:t>
      </w:r>
    </w:p>
    <w:p w14:paraId="1C3B046F" w14:textId="70C59759" w:rsidR="00FB7935" w:rsidRDefault="00FB7935" w:rsidP="00114832">
      <w:pPr>
        <w:pStyle w:val="a3"/>
        <w:shd w:val="clear" w:color="auto" w:fill="FFFFFF"/>
        <w:tabs>
          <w:tab w:val="left" w:pos="1134"/>
        </w:tabs>
        <w:kinsoku w:val="0"/>
        <w:overflowPunct w:val="0"/>
        <w:ind w:left="0" w:firstLine="709"/>
        <w:jc w:val="both"/>
      </w:pPr>
      <w:r>
        <w:t>2)</w:t>
      </w:r>
      <w:r w:rsidR="00114832">
        <w:tab/>
      </w:r>
      <w:r w:rsidRPr="005210BD">
        <w:t>разрабатывает и направляет на утверждение Заказчику сметную документацию</w:t>
      </w:r>
      <w:r>
        <w:t xml:space="preserve">, выполненную </w:t>
      </w:r>
      <w:r w:rsidRPr="005210BD">
        <w:t xml:space="preserve">в соответствии с Ведомостью объемов </w:t>
      </w:r>
      <w:r>
        <w:t>Р</w:t>
      </w:r>
      <w:r w:rsidRPr="005210BD">
        <w:t>абот</w:t>
      </w:r>
      <w:r>
        <w:t xml:space="preserve"> (</w:t>
      </w:r>
      <w:r w:rsidR="00114832">
        <w:t xml:space="preserve">приложение </w:t>
      </w:r>
      <w:r>
        <w:t>к ТЗ)</w:t>
      </w:r>
      <w:r w:rsidRPr="005210BD">
        <w:t xml:space="preserve"> и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Министерством строительства и ЖКХ приказом от 04.08.2</w:t>
      </w:r>
      <w:r>
        <w:t>020 № 421/пр (далее – Методика определения сметной стоимости), сметными нормативами, сведения о которых включены в федеральный реестр сметных нормативов. Сметная документация</w:t>
      </w:r>
      <w:r w:rsidRPr="008A60D8">
        <w:t xml:space="preserve"> предоставляется </w:t>
      </w:r>
      <w:r>
        <w:t xml:space="preserve">Подрядчиком </w:t>
      </w:r>
      <w:r w:rsidRPr="008A60D8">
        <w:t>на бумажном носителе и в электронном виде, в редактируемом формате</w:t>
      </w:r>
      <w:r>
        <w:t xml:space="preserve"> </w:t>
      </w:r>
      <w:r w:rsidRPr="008A60D8">
        <w:t>в 2 (двух) экземплярах</w:t>
      </w:r>
      <w:r>
        <w:t xml:space="preserve">. </w:t>
      </w:r>
    </w:p>
    <w:p w14:paraId="1F25E12E" w14:textId="65DC153E" w:rsidR="00FB7935" w:rsidRDefault="00FB7935" w:rsidP="00FB7935">
      <w:pPr>
        <w:pStyle w:val="a3"/>
        <w:shd w:val="clear" w:color="auto" w:fill="FFFFFF"/>
        <w:kinsoku w:val="0"/>
        <w:overflowPunct w:val="0"/>
        <w:ind w:left="0" w:firstLine="709"/>
        <w:jc w:val="both"/>
      </w:pPr>
      <w:r>
        <w:t>При отсутствии в действующих сборниках сметно-нормативной базы ценников на материальные ресурсы и оборудование,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завода-изготовителя или стоимости, полученной в результате мониторинга цен в соответствии с Методикой определения сметной стоимости.</w:t>
      </w:r>
    </w:p>
    <w:p w14:paraId="3B0D8FCF" w14:textId="2FE15408" w:rsidR="006A5072" w:rsidRPr="001B02AB" w:rsidRDefault="006A5072" w:rsidP="001B02A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02AB">
        <w:rPr>
          <w:rFonts w:ascii="Times New Roman" w:hAnsi="Times New Roman"/>
          <w:sz w:val="28"/>
          <w:szCs w:val="28"/>
        </w:rPr>
        <w:t xml:space="preserve">При уменьшении </w:t>
      </w:r>
      <w:r w:rsidR="00C83396" w:rsidRPr="001B02AB">
        <w:rPr>
          <w:rFonts w:ascii="Times New Roman" w:hAnsi="Times New Roman"/>
          <w:sz w:val="28"/>
          <w:szCs w:val="28"/>
        </w:rPr>
        <w:t>стоимости</w:t>
      </w:r>
      <w:r w:rsidRPr="001B02AB">
        <w:rPr>
          <w:rFonts w:ascii="Times New Roman" w:hAnsi="Times New Roman"/>
          <w:sz w:val="28"/>
          <w:szCs w:val="28"/>
        </w:rPr>
        <w:t xml:space="preserve"> Работ по результатам разработки сметной документации приемка Работ осуществляется в соответствии с утвержденной Заказчиком сметной документацией.  В случае превышения </w:t>
      </w:r>
      <w:r w:rsidR="00C83396" w:rsidRPr="001B02AB">
        <w:rPr>
          <w:rFonts w:ascii="Times New Roman" w:hAnsi="Times New Roman"/>
          <w:sz w:val="28"/>
          <w:szCs w:val="28"/>
        </w:rPr>
        <w:t>стоимости</w:t>
      </w:r>
      <w:r w:rsidRPr="001B02AB">
        <w:rPr>
          <w:rFonts w:ascii="Times New Roman" w:hAnsi="Times New Roman"/>
          <w:sz w:val="28"/>
          <w:szCs w:val="28"/>
        </w:rPr>
        <w:t xml:space="preserve"> Работ по результатам разработки сметной документации относительно цены договора Подрядчик применяет к сметному расчету понижающий коэффициент до цены договора.</w:t>
      </w:r>
    </w:p>
    <w:p w14:paraId="0B3C66CC" w14:textId="77777777" w:rsidR="00FB7935" w:rsidRPr="002D0498" w:rsidRDefault="00FB7935" w:rsidP="00FB7935">
      <w:pPr>
        <w:pStyle w:val="a3"/>
        <w:ind w:left="0"/>
        <w:jc w:val="both"/>
        <w:rPr>
          <w:noProof/>
          <w:sz w:val="24"/>
          <w:szCs w:val="24"/>
        </w:rPr>
      </w:pPr>
    </w:p>
    <w:p w14:paraId="274065B8" w14:textId="77777777" w:rsidR="00FB7935" w:rsidRDefault="00FB7935" w:rsidP="00FB7935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ПОРЯДКУ ВЫПОЛНЕНИЯ РАБОТ</w:t>
      </w:r>
    </w:p>
    <w:p w14:paraId="6C8B13DD" w14:textId="77777777" w:rsidR="00FB7935" w:rsidRPr="002D0498" w:rsidRDefault="00FB7935" w:rsidP="00FB7935">
      <w:pPr>
        <w:pStyle w:val="ConsPlusNormal"/>
        <w:ind w:firstLine="0"/>
        <w:rPr>
          <w:rFonts w:ascii="Times New Roman" w:hAnsi="Times New Roman" w:cs="Times New Roman"/>
          <w:b/>
          <w:sz w:val="12"/>
          <w:szCs w:val="12"/>
        </w:rPr>
      </w:pPr>
    </w:p>
    <w:p w14:paraId="2E860530" w14:textId="77777777" w:rsidR="00FB7935" w:rsidRPr="00551AB2" w:rsidRDefault="00FB7935" w:rsidP="00FB7935">
      <w:pPr>
        <w:pStyle w:val="a3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b/>
        </w:rPr>
      </w:pPr>
      <w:r>
        <w:rPr>
          <w:b/>
        </w:rPr>
        <w:t>Требования к качеству работ</w:t>
      </w:r>
    </w:p>
    <w:p w14:paraId="6681DEAC" w14:textId="674C1BA7" w:rsidR="00FB7935" w:rsidRPr="00114832" w:rsidRDefault="00FB7935" w:rsidP="00FB7935">
      <w:pPr>
        <w:pStyle w:val="a3"/>
        <w:tabs>
          <w:tab w:val="left" w:pos="1276"/>
        </w:tabs>
        <w:kinsoku w:val="0"/>
        <w:overflowPunct w:val="0"/>
        <w:ind w:left="0" w:firstLine="709"/>
        <w:jc w:val="both"/>
        <w:rPr>
          <w:spacing w:val="-6"/>
        </w:rPr>
      </w:pPr>
      <w:r w:rsidRPr="00114832">
        <w:rPr>
          <w:spacing w:val="-6"/>
        </w:rPr>
        <w:t xml:space="preserve">При выполнении Работ Подрядчик обязан руководствоваться следующими нормативными правовыми актами и нормативными документами: </w:t>
      </w:r>
    </w:p>
    <w:p w14:paraId="1F485D54" w14:textId="77777777" w:rsidR="00FB7935" w:rsidRPr="00801830" w:rsidRDefault="00FB7935" w:rsidP="00114832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863AD">
        <w:rPr>
          <w:rFonts w:eastAsia="Calibri"/>
          <w:bCs/>
          <w:lang w:eastAsia="en-US"/>
        </w:rPr>
        <w:t xml:space="preserve">Градостроительный кодекс Российской Федерации от 29.12.2004 </w:t>
      </w:r>
      <w:r w:rsidRPr="00C863AD">
        <w:rPr>
          <w:rFonts w:eastAsia="Calibri"/>
          <w:bCs/>
          <w:lang w:eastAsia="en-US"/>
        </w:rPr>
        <w:br/>
        <w:t>№ 190-ФЗ</w:t>
      </w:r>
      <w:r>
        <w:rPr>
          <w:rFonts w:eastAsia="Calibri"/>
          <w:bCs/>
          <w:lang w:eastAsia="en-US"/>
        </w:rPr>
        <w:t>;</w:t>
      </w:r>
    </w:p>
    <w:p w14:paraId="3631281F" w14:textId="68B4D143" w:rsidR="00FB7935" w:rsidRDefault="00FB7935" w:rsidP="00114832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AC2C96">
        <w:t>Федеральн</w:t>
      </w:r>
      <w:r>
        <w:t>ый</w:t>
      </w:r>
      <w:r w:rsidRPr="00AC2C96">
        <w:t xml:space="preserve"> закон от 17.07.19</w:t>
      </w:r>
      <w:r>
        <w:t>99</w:t>
      </w:r>
      <w:r w:rsidR="00114832">
        <w:t xml:space="preserve"> </w:t>
      </w:r>
      <w:r>
        <w:t>№ 176-ФЗ «О почтовой связи»</w:t>
      </w:r>
      <w:r w:rsidRPr="005E352F">
        <w:t>;</w:t>
      </w:r>
    </w:p>
    <w:p w14:paraId="16DD077A" w14:textId="4299E174" w:rsidR="00FB7935" w:rsidRPr="00AC17D7" w:rsidRDefault="00114832" w:rsidP="00114832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rFonts w:eastAsia="Calibri"/>
          <w:lang w:eastAsia="en-US"/>
        </w:rPr>
        <w:t xml:space="preserve">Федеральный закон </w:t>
      </w:r>
      <w:r w:rsidR="00FB7935">
        <w:rPr>
          <w:rFonts w:eastAsia="Calibri"/>
          <w:lang w:eastAsia="en-US"/>
        </w:rPr>
        <w:t xml:space="preserve">от 10.01.2002 № </w:t>
      </w:r>
      <w:r w:rsidR="00FB7935" w:rsidRPr="002C4217">
        <w:rPr>
          <w:rFonts w:eastAsia="Calibri"/>
          <w:lang w:eastAsia="en-US"/>
        </w:rPr>
        <w:t>7-ФЗ «Об охране окружающей среды»</w:t>
      </w:r>
      <w:r w:rsidR="00FB7935" w:rsidRPr="00FC304B">
        <w:rPr>
          <w:rFonts w:eastAsia="Calibri"/>
          <w:lang w:eastAsia="en-US"/>
        </w:rPr>
        <w:t>;</w:t>
      </w:r>
    </w:p>
    <w:p w14:paraId="3874A179" w14:textId="77777777" w:rsidR="00FB7935" w:rsidRPr="005E352F" w:rsidRDefault="00FB7935" w:rsidP="00114832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5E352F">
        <w:t>Федераль</w:t>
      </w:r>
      <w:r>
        <w:t>ный</w:t>
      </w:r>
      <w:r w:rsidRPr="005E352F">
        <w:t xml:space="preserve"> закон от 06.03.</w:t>
      </w:r>
      <w:r>
        <w:t xml:space="preserve">2006 </w:t>
      </w:r>
      <w:r w:rsidRPr="005E352F">
        <w:t>№</w:t>
      </w:r>
      <w:r>
        <w:t xml:space="preserve"> </w:t>
      </w:r>
      <w:r w:rsidRPr="005E352F">
        <w:t>35-ФЗ «О противодействии терроризму»;</w:t>
      </w:r>
    </w:p>
    <w:p w14:paraId="6D6363BD" w14:textId="77777777" w:rsidR="00FB7935" w:rsidRDefault="00FB7935" w:rsidP="00114832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863AD">
        <w:rPr>
          <w:bCs/>
        </w:rPr>
        <w:t>Федеральный закон от 22.07.2008 № 123-ФЗ «Технический регламент о требованиях пожарной безопасности</w:t>
      </w:r>
      <w:r>
        <w:rPr>
          <w:bCs/>
        </w:rPr>
        <w:t>»;</w:t>
      </w:r>
    </w:p>
    <w:p w14:paraId="18F64020" w14:textId="77777777" w:rsidR="00FB7935" w:rsidRDefault="00FB7935" w:rsidP="00114832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CE24EC">
        <w:t>Федеральн</w:t>
      </w:r>
      <w:r>
        <w:t>ый закон от 30.12.2009 № 384-ФЗ «</w:t>
      </w:r>
      <w:r w:rsidRPr="00CE24EC">
        <w:t>Технический регламент о безопасности зданий и сооружений</w:t>
      </w:r>
      <w:r>
        <w:t>»</w:t>
      </w:r>
      <w:r w:rsidRPr="003C7DE8">
        <w:t>;</w:t>
      </w:r>
    </w:p>
    <w:p w14:paraId="72D171CE" w14:textId="6807E2BF" w:rsidR="00DA4729" w:rsidRPr="00DA4729" w:rsidRDefault="00DA4729" w:rsidP="00114832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b/>
          <w:bCs/>
        </w:rPr>
      </w:pPr>
      <w:r w:rsidRPr="00DA4729">
        <w:t xml:space="preserve">Постановление Правительства РФ от 08.06.2023 N 944 "Об утверждении требований к антитеррористической защищенности объектов </w:t>
      </w:r>
      <w:r w:rsidRPr="00DA4729">
        <w:lastRenderedPageBreak/>
        <w:t>(территорий) Министерства цифрового развития, связи и массовых коммуникаций Российской Федерации, Федеральной службы по надзору в сфере связи, информационных технологий и массовых коммуникаций и ее территориальных органов, а также подведомственных и относящихся к их сфере деятельности организаций"</w:t>
      </w:r>
      <w:r>
        <w:t>;</w:t>
      </w:r>
    </w:p>
    <w:p w14:paraId="30E0CE7B" w14:textId="1FD96A58" w:rsidR="00FB7935" w:rsidRPr="004E470B" w:rsidRDefault="00114832" w:rsidP="00114832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b/>
          <w:bCs/>
        </w:rPr>
      </w:pPr>
      <w:r>
        <w:rPr>
          <w:bCs/>
        </w:rPr>
        <w:t>п</w:t>
      </w:r>
      <w:r w:rsidR="00FB7935" w:rsidRPr="00AC17D7">
        <w:rPr>
          <w:bCs/>
        </w:rPr>
        <w:t xml:space="preserve">остановление Правительства РФ от 16.09.2020 </w:t>
      </w:r>
      <w:r w:rsidR="00FB7935">
        <w:rPr>
          <w:bCs/>
        </w:rPr>
        <w:t>№</w:t>
      </w:r>
      <w:r w:rsidR="00FB7935" w:rsidRPr="00AC17D7">
        <w:rPr>
          <w:bCs/>
        </w:rPr>
        <w:t xml:space="preserve"> 1479 </w:t>
      </w:r>
      <w:r w:rsidR="00FB7935">
        <w:rPr>
          <w:bCs/>
        </w:rPr>
        <w:t>«</w:t>
      </w:r>
      <w:r w:rsidR="00FB7935" w:rsidRPr="00AC17D7">
        <w:rPr>
          <w:bCs/>
        </w:rPr>
        <w:t>Об утверждении Правил противопожарного режима в Российской Федерации</w:t>
      </w:r>
      <w:r w:rsidR="00FB7935">
        <w:rPr>
          <w:bCs/>
        </w:rPr>
        <w:t>»;</w:t>
      </w:r>
    </w:p>
    <w:p w14:paraId="3B5E0473" w14:textId="18A3F0B7" w:rsidR="00FB7935" w:rsidRDefault="00FB7935" w:rsidP="00114832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BC097F">
        <w:t>Положени</w:t>
      </w:r>
      <w:r w:rsidR="006204BC">
        <w:t>е</w:t>
      </w:r>
      <w:r w:rsidRPr="00BC097F">
        <w:t xml:space="preserve"> Банка России от 29.01.2018 № 630-П «О порядке ведения кассовых операций и правилах хранения, перевозки и инкассации банкнот и монеты Банка России в кредитных организациях на территории Российской Федерации»</w:t>
      </w:r>
      <w:r>
        <w:t>;</w:t>
      </w:r>
    </w:p>
    <w:p w14:paraId="26811833" w14:textId="418A232F" w:rsidR="00DA4729" w:rsidRPr="00DA4729" w:rsidRDefault="00DA4729" w:rsidP="00114832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bCs/>
        </w:rPr>
      </w:pPr>
      <w:r w:rsidRPr="00DA4729">
        <w:t>Приказ Минстроя России от 16.05.2023 N 344/пр (ред. от 23.06.2025)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 (Зарегистрировано в Минюсте России 31.05.2023 N 73652)</w:t>
      </w:r>
      <w:r>
        <w:t>;</w:t>
      </w:r>
    </w:p>
    <w:p w14:paraId="6B858022" w14:textId="41DBC0D2" w:rsidR="00FB7935" w:rsidRDefault="00FB7935" w:rsidP="00114832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bCs/>
        </w:rPr>
      </w:pPr>
      <w:r w:rsidRPr="00AC17D7">
        <w:rPr>
          <w:bCs/>
        </w:rPr>
        <w:t xml:space="preserve">Правила по охране труда при строительстве, реконструкции и ремонте, </w:t>
      </w:r>
      <w:r>
        <w:rPr>
          <w:bCs/>
        </w:rPr>
        <w:t xml:space="preserve">утвержденные </w:t>
      </w:r>
      <w:r w:rsidR="00114832">
        <w:rPr>
          <w:bCs/>
        </w:rPr>
        <w:t>п</w:t>
      </w:r>
      <w:r w:rsidRPr="00AC17D7">
        <w:rPr>
          <w:bCs/>
        </w:rPr>
        <w:t>риказ</w:t>
      </w:r>
      <w:r>
        <w:rPr>
          <w:bCs/>
        </w:rPr>
        <w:t>ом</w:t>
      </w:r>
      <w:r w:rsidRPr="00AC17D7">
        <w:rPr>
          <w:bCs/>
        </w:rPr>
        <w:t xml:space="preserve"> Минтруда России от 11.12.2020 № 883н</w:t>
      </w:r>
      <w:r>
        <w:rPr>
          <w:bCs/>
        </w:rPr>
        <w:t>;</w:t>
      </w:r>
    </w:p>
    <w:p w14:paraId="7B917DA7" w14:textId="065A7580" w:rsidR="00FB7935" w:rsidRDefault="00FB7935" w:rsidP="00114832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bCs/>
        </w:rPr>
      </w:pPr>
      <w:r w:rsidRPr="00E415E3">
        <w:rPr>
          <w:bCs/>
        </w:rPr>
        <w:t>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</w:t>
      </w:r>
      <w:r>
        <w:rPr>
          <w:bCs/>
        </w:rPr>
        <w:t>ая</w:t>
      </w:r>
      <w:r w:rsidRPr="00E415E3">
        <w:rPr>
          <w:bCs/>
        </w:rPr>
        <w:t xml:space="preserve"> </w:t>
      </w:r>
      <w:r w:rsidR="00114832">
        <w:rPr>
          <w:bCs/>
        </w:rPr>
        <w:t>п</w:t>
      </w:r>
      <w:r w:rsidR="006204BC">
        <w:rPr>
          <w:bCs/>
        </w:rPr>
        <w:t xml:space="preserve">риказом </w:t>
      </w:r>
      <w:r w:rsidRPr="00E415E3">
        <w:rPr>
          <w:bCs/>
        </w:rPr>
        <w:t>Министерств</w:t>
      </w:r>
      <w:r w:rsidR="006204BC">
        <w:rPr>
          <w:bCs/>
        </w:rPr>
        <w:t>а</w:t>
      </w:r>
      <w:r w:rsidRPr="00E415E3">
        <w:rPr>
          <w:bCs/>
        </w:rPr>
        <w:t xml:space="preserve"> строительства</w:t>
      </w:r>
      <w:r w:rsidR="00114832">
        <w:rPr>
          <w:bCs/>
        </w:rPr>
        <w:t xml:space="preserve"> и ЖКХ</w:t>
      </w:r>
      <w:r w:rsidRPr="00E415E3">
        <w:rPr>
          <w:bCs/>
        </w:rPr>
        <w:t xml:space="preserve"> от 04.08.2020 № 421/пр</w:t>
      </w:r>
      <w:r>
        <w:rPr>
          <w:bCs/>
        </w:rPr>
        <w:t>;</w:t>
      </w:r>
    </w:p>
    <w:p w14:paraId="178E5FB0" w14:textId="77777777" w:rsidR="00FB7935" w:rsidRDefault="00FB7935" w:rsidP="00114832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093C47">
        <w:t>ГОСТ 26633-2015</w:t>
      </w:r>
      <w:r w:rsidRPr="00AC17D7">
        <w:t xml:space="preserve"> «Межгосударственный стандарт. Бетоны тяжелые и мелкозернистые. Технические условия»;</w:t>
      </w:r>
    </w:p>
    <w:p w14:paraId="4BF9ABB1" w14:textId="74D99D0A" w:rsidR="00FB7935" w:rsidRDefault="00FB7935" w:rsidP="00114832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2C5F90">
        <w:t xml:space="preserve">ГОСТ 32304-2013 </w:t>
      </w:r>
      <w:r>
        <w:t>«</w:t>
      </w:r>
      <w:r w:rsidRPr="002C5F90">
        <w:t>Ламинированные напольные покрытия на основе древесноволокнистых плит сухого способа производства. Технические условия</w:t>
      </w:r>
      <w:r>
        <w:t>»</w:t>
      </w:r>
      <w:r w:rsidRPr="002C5F90">
        <w:t>;</w:t>
      </w:r>
    </w:p>
    <w:p w14:paraId="15FF57C7" w14:textId="03DFCA84" w:rsidR="00F652FC" w:rsidRPr="0097547A" w:rsidRDefault="00F652FC" w:rsidP="00114832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3B59F5">
        <w:rPr>
          <w:bCs/>
        </w:rPr>
        <w:t>ГОСТ</w:t>
      </w:r>
      <w:r w:rsidR="00114832">
        <w:rPr>
          <w:bCs/>
        </w:rPr>
        <w:t> </w:t>
      </w:r>
      <w:r w:rsidRPr="003B59F5">
        <w:rPr>
          <w:bCs/>
        </w:rPr>
        <w:t>30826-2014 «</w:t>
      </w:r>
      <w:r w:rsidRPr="00F652FC">
        <w:rPr>
          <w:bCs/>
        </w:rPr>
        <w:t>М</w:t>
      </w:r>
      <w:r w:rsidR="003B59F5" w:rsidRPr="003B59F5">
        <w:rPr>
          <w:bCs/>
        </w:rPr>
        <w:t>ежгосударственный стандарт. Стекло многослойное. Технические условия</w:t>
      </w:r>
      <w:r w:rsidR="0097547A">
        <w:rPr>
          <w:bCs/>
        </w:rPr>
        <w:t>»</w:t>
      </w:r>
      <w:r w:rsidR="003B59F5" w:rsidRPr="0097547A">
        <w:rPr>
          <w:bCs/>
        </w:rPr>
        <w:t>;</w:t>
      </w:r>
    </w:p>
    <w:p w14:paraId="620B610C" w14:textId="10DEBA8C" w:rsidR="00FB7935" w:rsidRPr="003B59F5" w:rsidRDefault="00FB7935" w:rsidP="00114832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3B59F5">
        <w:t>ГОСТ Р 51113-97 «Средства защитные банковские. Требования по устойчивости к взлому и методы испытаний</w:t>
      </w:r>
      <w:r w:rsidR="00D82109" w:rsidRPr="003B59F5">
        <w:t>»</w:t>
      </w:r>
      <w:r w:rsidRPr="003B59F5">
        <w:t>;</w:t>
      </w:r>
    </w:p>
    <w:p w14:paraId="59438D86" w14:textId="0F992460" w:rsidR="00DA4729" w:rsidRDefault="00DA4729" w:rsidP="00114832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DA4729">
        <w:t>Приказ Минстроя России от 02.12.2022 N 1026/пр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строительства" (Зарегистрировано в Минюсте России 29.12.2022 N 71892)</w:t>
      </w:r>
      <w:r>
        <w:t>;</w:t>
      </w:r>
    </w:p>
    <w:p w14:paraId="686A8B19" w14:textId="5A6738AA" w:rsidR="00DA4729" w:rsidRPr="00DA4729" w:rsidRDefault="00DA4729" w:rsidP="00114832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DA4729">
        <w:t>Приказ Минстроя России от 16.05.2023 N 344/пр (ред. от 23.06.2025)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 (Зарегистрировано в Минюсте России 31.05.2023 N 73652)</w:t>
      </w:r>
      <w:r>
        <w:t>;</w:t>
      </w:r>
    </w:p>
    <w:p w14:paraId="09800477" w14:textId="1D267BDD" w:rsidR="00FB7935" w:rsidRPr="00AC17D7" w:rsidRDefault="00FB7935" w:rsidP="00114832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AC17D7">
        <w:rPr>
          <w:bCs/>
        </w:rPr>
        <w:lastRenderedPageBreak/>
        <w:t xml:space="preserve">СП 48.13330.2019. </w:t>
      </w:r>
      <w:r>
        <w:rPr>
          <w:bCs/>
        </w:rPr>
        <w:t>«</w:t>
      </w:r>
      <w:r w:rsidRPr="00AC17D7">
        <w:rPr>
          <w:bCs/>
        </w:rPr>
        <w:t>Свод правил. Организация строительства. СНиП 12-01-2004</w:t>
      </w:r>
      <w:r>
        <w:rPr>
          <w:bCs/>
        </w:rPr>
        <w:t>»;</w:t>
      </w:r>
    </w:p>
    <w:p w14:paraId="0F381057" w14:textId="440BD780" w:rsidR="00FB7935" w:rsidRDefault="00FB7935" w:rsidP="00114832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EF31DA">
        <w:t xml:space="preserve">СП 28.13330.2017 </w:t>
      </w:r>
      <w:r>
        <w:t>«</w:t>
      </w:r>
      <w:r w:rsidRPr="00EF31DA">
        <w:t>Защита строительных конструкций от коррозии. Актуализированная редакция СНиП 2.03.11-85</w:t>
      </w:r>
      <w:r w:rsidR="002D3DDC">
        <w:t>»</w:t>
      </w:r>
      <w:r w:rsidRPr="003C7DE8">
        <w:t>;</w:t>
      </w:r>
    </w:p>
    <w:p w14:paraId="74D79B8A" w14:textId="77777777" w:rsidR="00FB7935" w:rsidRPr="003C7DE8" w:rsidRDefault="00FB7935" w:rsidP="00114832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3C7DE8">
        <w:t>СНиП 12-03-2001 «Безопасность труда в строительстве. Часть 1. Общие требования»;</w:t>
      </w:r>
    </w:p>
    <w:p w14:paraId="0E76F758" w14:textId="0DA9FBD2" w:rsidR="00FB7935" w:rsidRDefault="00FB7935" w:rsidP="00114832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СН</w:t>
      </w:r>
      <w:r w:rsidRPr="003C7DE8">
        <w:t>иП 12-04-</w:t>
      </w:r>
      <w:r>
        <w:t>2002</w:t>
      </w:r>
      <w:r w:rsidRPr="003C7DE8">
        <w:t xml:space="preserve"> «Безопасность труда в строительстве. Часть 2. Строительное производство»</w:t>
      </w:r>
      <w:r w:rsidR="00DA4729">
        <w:t>.</w:t>
      </w:r>
    </w:p>
    <w:p w14:paraId="4D2E6E9F" w14:textId="77777777" w:rsidR="00DA4729" w:rsidRDefault="00DA4729" w:rsidP="00DA4729">
      <w:pPr>
        <w:pStyle w:val="a3"/>
        <w:shd w:val="clear" w:color="auto" w:fill="FFFFFF"/>
        <w:tabs>
          <w:tab w:val="left" w:pos="1134"/>
        </w:tabs>
        <w:ind w:left="709"/>
        <w:jc w:val="both"/>
      </w:pPr>
    </w:p>
    <w:p w14:paraId="4575BC04" w14:textId="77777777" w:rsidR="00FB7935" w:rsidRDefault="00FB7935" w:rsidP="00FB7935">
      <w:pPr>
        <w:pStyle w:val="a3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b/>
        </w:rPr>
      </w:pPr>
      <w:r w:rsidRPr="00551AB2">
        <w:rPr>
          <w:b/>
        </w:rPr>
        <w:t>Условия выполнения работ</w:t>
      </w:r>
    </w:p>
    <w:p w14:paraId="50BAB7F3" w14:textId="30076650" w:rsidR="00FB7935" w:rsidRPr="00A77978" w:rsidRDefault="00FB7935" w:rsidP="00FB7935">
      <w:pPr>
        <w:pStyle w:val="a3"/>
        <w:numPr>
          <w:ilvl w:val="0"/>
          <w:numId w:val="39"/>
        </w:numPr>
        <w:ind w:left="0" w:firstLine="709"/>
        <w:jc w:val="both"/>
      </w:pPr>
      <w:r>
        <w:t>Работы на О</w:t>
      </w:r>
      <w:r w:rsidRPr="002C5F90">
        <w:t xml:space="preserve">бъекте </w:t>
      </w:r>
      <w:r>
        <w:t>выполняют</w:t>
      </w:r>
      <w:r w:rsidRPr="002C5F90">
        <w:t>ся в строгом согласовании с Заказчиком</w:t>
      </w:r>
      <w:r>
        <w:t>.</w:t>
      </w:r>
    </w:p>
    <w:p w14:paraId="262FBE98" w14:textId="4A89CBC0" w:rsidR="00FB7935" w:rsidRDefault="00FB7935" w:rsidP="00FB7935">
      <w:pPr>
        <w:pStyle w:val="a3"/>
        <w:numPr>
          <w:ilvl w:val="0"/>
          <w:numId w:val="39"/>
        </w:numPr>
        <w:ind w:left="0" w:firstLine="709"/>
        <w:jc w:val="both"/>
      </w:pPr>
      <w:r>
        <w:t xml:space="preserve">Не позднее </w:t>
      </w:r>
      <w:r w:rsidR="00244D34">
        <w:t>2</w:t>
      </w:r>
      <w:r>
        <w:t xml:space="preserve"> рабочих дней</w:t>
      </w:r>
      <w:r w:rsidRPr="00D803D0">
        <w:t xml:space="preserve"> до начала </w:t>
      </w:r>
      <w:r>
        <w:t>выполнения Р</w:t>
      </w:r>
      <w:r w:rsidRPr="00D803D0">
        <w:t xml:space="preserve">абот </w:t>
      </w:r>
      <w:r>
        <w:t xml:space="preserve">Подрядчик обязан направить </w:t>
      </w:r>
      <w:r w:rsidRPr="00D803D0">
        <w:t>спис</w:t>
      </w:r>
      <w:r>
        <w:t xml:space="preserve">ок </w:t>
      </w:r>
      <w:r w:rsidRPr="00D803D0">
        <w:t>работников</w:t>
      </w:r>
      <w:r>
        <w:t xml:space="preserve"> </w:t>
      </w:r>
      <w:r w:rsidRPr="00D803D0">
        <w:t xml:space="preserve">и </w:t>
      </w:r>
      <w:r>
        <w:t>копии их удостоверений личности</w:t>
      </w:r>
      <w:r w:rsidRPr="00D803D0">
        <w:t xml:space="preserve"> в </w:t>
      </w:r>
      <w:r>
        <w:t>подразделение почтовой безопасности</w:t>
      </w:r>
      <w:r w:rsidRPr="00D803D0">
        <w:t xml:space="preserve"> </w:t>
      </w:r>
      <w:r>
        <w:t>Общества</w:t>
      </w:r>
      <w:r w:rsidRPr="00D803D0">
        <w:t xml:space="preserve"> для оформления пропусков. </w:t>
      </w:r>
      <w:r w:rsidRPr="005935F2">
        <w:t xml:space="preserve">Подрядчик </w:t>
      </w:r>
      <w:r>
        <w:t>обяза</w:t>
      </w:r>
      <w:r w:rsidRPr="005935F2">
        <w:t xml:space="preserve">н обеспечить на </w:t>
      </w:r>
      <w:r>
        <w:t>О</w:t>
      </w:r>
      <w:r w:rsidRPr="005935F2">
        <w:t>бъекте</w:t>
      </w:r>
      <w:r>
        <w:t>(-ах)</w:t>
      </w:r>
      <w:r w:rsidRPr="005935F2">
        <w:t xml:space="preserve"> наличие достаточного количества инженерного состава, технического персонала и рабочих требуемых специальностей.</w:t>
      </w:r>
    </w:p>
    <w:p w14:paraId="10AF947B" w14:textId="3A82F184" w:rsidR="00FB7935" w:rsidRDefault="00FB7935" w:rsidP="00FB7935">
      <w:pPr>
        <w:pStyle w:val="a3"/>
        <w:numPr>
          <w:ilvl w:val="0"/>
          <w:numId w:val="39"/>
        </w:numPr>
        <w:ind w:left="0" w:firstLine="709"/>
        <w:jc w:val="both"/>
      </w:pPr>
      <w:r>
        <w:t>Р</w:t>
      </w:r>
      <w:r w:rsidRPr="006946D2">
        <w:t>аботы</w:t>
      </w:r>
      <w:r>
        <w:t xml:space="preserve"> должны выполняться</w:t>
      </w:r>
      <w:r w:rsidRPr="006946D2">
        <w:t xml:space="preserve"> в условиях</w:t>
      </w:r>
      <w:r>
        <w:t xml:space="preserve"> </w:t>
      </w:r>
      <w:r w:rsidRPr="006946D2">
        <w:t xml:space="preserve">эксплуатируемого </w:t>
      </w:r>
      <w:r>
        <w:t xml:space="preserve">Объекта с </w:t>
      </w:r>
      <w:r w:rsidR="00244D34">
        <w:t>8</w:t>
      </w:r>
      <w:r>
        <w:t xml:space="preserve"> часов до </w:t>
      </w:r>
      <w:r w:rsidR="00244D34">
        <w:t>18</w:t>
      </w:r>
      <w:r>
        <w:t xml:space="preserve"> часов</w:t>
      </w:r>
      <w:r w:rsidRPr="006946D2">
        <w:t xml:space="preserve"> в </w:t>
      </w:r>
      <w:r>
        <w:t>рабоч</w:t>
      </w:r>
      <w:r w:rsidRPr="006946D2">
        <w:t>и</w:t>
      </w:r>
      <w:r>
        <w:t>е</w:t>
      </w:r>
      <w:r w:rsidRPr="006946D2">
        <w:t xml:space="preserve"> </w:t>
      </w:r>
      <w:r>
        <w:t>дни</w:t>
      </w:r>
      <w:r w:rsidRPr="006946D2">
        <w:t>, суббота и воскресенье – выходной.</w:t>
      </w:r>
    </w:p>
    <w:p w14:paraId="3ADFDC32" w14:textId="29FE51F1" w:rsidR="00FB7935" w:rsidRDefault="00FB7935" w:rsidP="00FB7935">
      <w:pPr>
        <w:pStyle w:val="a3"/>
        <w:numPr>
          <w:ilvl w:val="0"/>
          <w:numId w:val="39"/>
        </w:numPr>
        <w:ind w:left="0" w:firstLine="709"/>
        <w:jc w:val="both"/>
      </w:pPr>
      <w:r w:rsidRPr="00EF31DA">
        <w:t xml:space="preserve">Для доставки материалов и оборудования Подрядчик обязан использовать существующие транспортные подъезды к Объекту. Складирование материалов, конструкций и оборудования необходимо осуществлять в соответствии с требованиями </w:t>
      </w:r>
      <w:r>
        <w:t>СНиП, стандартов, указанных в п</w:t>
      </w:r>
      <w:r w:rsidR="0094160C">
        <w:t>одп. 6.1 п. 6</w:t>
      </w:r>
      <w:r>
        <w:t xml:space="preserve"> ТЗ</w:t>
      </w:r>
      <w:r w:rsidRPr="00EF31DA">
        <w:t>.</w:t>
      </w:r>
    </w:p>
    <w:p w14:paraId="390F35C4" w14:textId="637F8ACD" w:rsidR="00FB7935" w:rsidRPr="00477998" w:rsidRDefault="00FB7935" w:rsidP="00FB7935">
      <w:pPr>
        <w:pStyle w:val="a3"/>
        <w:numPr>
          <w:ilvl w:val="0"/>
          <w:numId w:val="39"/>
        </w:numPr>
        <w:ind w:left="0" w:firstLine="709"/>
        <w:jc w:val="both"/>
      </w:pPr>
      <w:r w:rsidRPr="00EF31DA">
        <w:t xml:space="preserve">По окончании Работ Подрядчик </w:t>
      </w:r>
      <w:r>
        <w:t>выполняе</w:t>
      </w:r>
      <w:r w:rsidRPr="00EF31DA">
        <w:t>т уборку рабочей зоны, уборку и вывоз мусора, материалов, оборудования и другого имущества, принадлежащего Подрядчику</w:t>
      </w:r>
      <w:r>
        <w:t>.</w:t>
      </w:r>
      <w:r w:rsidRPr="001E593A">
        <w:t xml:space="preserve"> </w:t>
      </w:r>
      <w:r>
        <w:t>Н</w:t>
      </w:r>
      <w:r w:rsidRPr="00477998">
        <w:t xml:space="preserve">е допускается </w:t>
      </w:r>
      <w:r>
        <w:t>ск</w:t>
      </w:r>
      <w:r w:rsidRPr="00477998">
        <w:t xml:space="preserve">ладирование </w:t>
      </w:r>
      <w:r>
        <w:t>Подрядчиком строительного мусора на О</w:t>
      </w:r>
      <w:r w:rsidRPr="00477998">
        <w:t xml:space="preserve">бъекте и территории Заказчика, </w:t>
      </w:r>
      <w:r>
        <w:t>включая прилегающую к Объекту</w:t>
      </w:r>
      <w:r w:rsidRPr="00477998">
        <w:t>.</w:t>
      </w:r>
    </w:p>
    <w:p w14:paraId="178E849C" w14:textId="22F7E339" w:rsidR="00FB7935" w:rsidRDefault="00FB7935" w:rsidP="00FB7935">
      <w:pPr>
        <w:pStyle w:val="a3"/>
        <w:numPr>
          <w:ilvl w:val="0"/>
          <w:numId w:val="39"/>
        </w:numPr>
        <w:ind w:left="0" w:firstLine="709"/>
        <w:jc w:val="both"/>
      </w:pPr>
      <w:r>
        <w:t xml:space="preserve">Подрядчик </w:t>
      </w:r>
      <w:r w:rsidRPr="00822410">
        <w:t xml:space="preserve">обязан вести </w:t>
      </w:r>
      <w:r>
        <w:t>общий журнал Р</w:t>
      </w:r>
      <w:r w:rsidRPr="00822410">
        <w:t xml:space="preserve">абот по </w:t>
      </w:r>
      <w:r>
        <w:t xml:space="preserve">унифицированной </w:t>
      </w:r>
      <w:r w:rsidRPr="00822410">
        <w:t xml:space="preserve">форме </w:t>
      </w:r>
      <w:r>
        <w:t xml:space="preserve">№ </w:t>
      </w:r>
      <w:r w:rsidRPr="00822410">
        <w:t xml:space="preserve">КС-6 </w:t>
      </w:r>
      <w:r>
        <w:t>для отражения</w:t>
      </w:r>
      <w:r w:rsidRPr="00822410">
        <w:t xml:space="preserve"> </w:t>
      </w:r>
      <w:r>
        <w:t>технологической</w:t>
      </w:r>
      <w:r w:rsidRPr="00371945">
        <w:t xml:space="preserve"> последовательност</w:t>
      </w:r>
      <w:r>
        <w:t>и</w:t>
      </w:r>
      <w:r w:rsidRPr="00371945">
        <w:t>, срок</w:t>
      </w:r>
      <w:r>
        <w:t>ов</w:t>
      </w:r>
      <w:r w:rsidRPr="00371945">
        <w:t>, качеств</w:t>
      </w:r>
      <w:r>
        <w:t>а</w:t>
      </w:r>
      <w:r w:rsidRPr="00371945">
        <w:t xml:space="preserve"> выполнения и условия производства </w:t>
      </w:r>
      <w:r>
        <w:t xml:space="preserve">Работ. В общий журнал Работ </w:t>
      </w:r>
      <w:r w:rsidRPr="007A23E7">
        <w:t xml:space="preserve">вносятся замечания работников, контролирующих производство и безопасность </w:t>
      </w:r>
      <w:r>
        <w:t>Р</w:t>
      </w:r>
      <w:r w:rsidRPr="007A23E7">
        <w:t>абот в соответствии</w:t>
      </w:r>
      <w:r>
        <w:t xml:space="preserve"> с предоставленными им правами, </w:t>
      </w:r>
      <w:r w:rsidRPr="004B0C6E">
        <w:t xml:space="preserve">а также уполномоченных представителей </w:t>
      </w:r>
      <w:r>
        <w:t>Заказчика.</w:t>
      </w:r>
      <w:r w:rsidRPr="007A23E7">
        <w:t xml:space="preserve"> </w:t>
      </w:r>
      <w:r>
        <w:t xml:space="preserve">В течение </w:t>
      </w:r>
      <w:r w:rsidR="00312E0B">
        <w:t xml:space="preserve">5 </w:t>
      </w:r>
      <w:r w:rsidRPr="00BE7242">
        <w:rPr>
          <w:i/>
        </w:rPr>
        <w:t>(</w:t>
      </w:r>
      <w:r w:rsidR="00312E0B">
        <w:rPr>
          <w:i/>
        </w:rPr>
        <w:t>пяти</w:t>
      </w:r>
      <w:r w:rsidRPr="00BE7242">
        <w:rPr>
          <w:i/>
        </w:rPr>
        <w:t>)</w:t>
      </w:r>
      <w:r w:rsidRPr="00822410">
        <w:t xml:space="preserve"> </w:t>
      </w:r>
      <w:r>
        <w:t>рабочих</w:t>
      </w:r>
      <w:r w:rsidRPr="00822410">
        <w:t xml:space="preserve"> дней</w:t>
      </w:r>
      <w:r>
        <w:t xml:space="preserve"> Подрядчик обязан</w:t>
      </w:r>
      <w:r w:rsidRPr="00822410">
        <w:t xml:space="preserve"> принять меры к устранению недостатков, указанных </w:t>
      </w:r>
      <w:r>
        <w:t>в общем журнале Работ.</w:t>
      </w:r>
    </w:p>
    <w:p w14:paraId="5182176F" w14:textId="77777777" w:rsidR="00FB7935" w:rsidRDefault="00FB7935" w:rsidP="00FB7935">
      <w:pPr>
        <w:pStyle w:val="a3"/>
        <w:numPr>
          <w:ilvl w:val="0"/>
          <w:numId w:val="39"/>
        </w:numPr>
        <w:ind w:left="0" w:firstLine="709"/>
        <w:jc w:val="both"/>
      </w:pPr>
      <w:r w:rsidRPr="00EF31DA">
        <w:t>Подрядчик обязан обеспечить качество Работ за счет привлечения квалифицированных рабочих, инженерно-технического персонала, имеющ</w:t>
      </w:r>
      <w:r>
        <w:t>их</w:t>
      </w:r>
      <w:r w:rsidRPr="00EF31DA">
        <w:t xml:space="preserve"> право осуществлять трудовую деятельность на территории Российской Федерации, с необходимыми допускам</w:t>
      </w:r>
      <w:r>
        <w:t>и и разрешениями на выполнение Р</w:t>
      </w:r>
      <w:r w:rsidRPr="00EF31DA">
        <w:t>абот. Работы должны выполняться инструментами и оборудованием, отвечающим технологиям выполнения соответствующих видов работ.</w:t>
      </w:r>
      <w:r>
        <w:t xml:space="preserve"> </w:t>
      </w:r>
      <w:r w:rsidRPr="00477998">
        <w:lastRenderedPageBreak/>
        <w:t xml:space="preserve">Подрядчик </w:t>
      </w:r>
      <w:r>
        <w:t>обязан</w:t>
      </w:r>
      <w:r w:rsidRPr="00477998">
        <w:t xml:space="preserve"> выполнять требования, предъявляемые Заказчиком при осуществлении контроля за ходом выпол</w:t>
      </w:r>
      <w:r>
        <w:t>нения и качеством Р</w:t>
      </w:r>
      <w:r w:rsidRPr="00477998">
        <w:t xml:space="preserve">абот. </w:t>
      </w:r>
    </w:p>
    <w:p w14:paraId="06C9D119" w14:textId="55E13ED8" w:rsidR="00FB7935" w:rsidRPr="00EF31DA" w:rsidRDefault="00FB7935" w:rsidP="00FB7935">
      <w:pPr>
        <w:pStyle w:val="a3"/>
        <w:numPr>
          <w:ilvl w:val="0"/>
          <w:numId w:val="39"/>
        </w:numPr>
        <w:ind w:left="0" w:firstLine="709"/>
        <w:jc w:val="both"/>
      </w:pPr>
      <w:r w:rsidRPr="00EF31DA">
        <w:t>В случае повреждения отделки помещени</w:t>
      </w:r>
      <w:r>
        <w:t>я</w:t>
      </w:r>
      <w:r w:rsidRPr="00EF31DA">
        <w:t xml:space="preserve"> или инженерных систем, произошедших по причине производимых Подрядчиком Работ – все </w:t>
      </w:r>
      <w:r>
        <w:t>р</w:t>
      </w:r>
      <w:r w:rsidRPr="00EF31DA">
        <w:t>аботы по восстановлению осуществляются силами и средствами Подрядчика.</w:t>
      </w:r>
    </w:p>
    <w:p w14:paraId="07676269" w14:textId="77777777" w:rsidR="00FB7935" w:rsidRDefault="00FB7935" w:rsidP="00FB7935">
      <w:pPr>
        <w:pStyle w:val="a3"/>
        <w:numPr>
          <w:ilvl w:val="0"/>
          <w:numId w:val="39"/>
        </w:numPr>
        <w:ind w:left="0" w:firstLine="709"/>
        <w:jc w:val="both"/>
      </w:pPr>
      <w:r w:rsidRPr="00EF31DA">
        <w:t xml:space="preserve">Товары, материалы и оборудование, используемые при проведении Работ, должны быть новыми (не бывшими в употреблении, ремонте, невосстановленными, у которых не была осуществлена замена составных частей, не были восстановлены потребительские свойства), обеспечивающими высокую надежность, энергосбережение, минимальные затраты на обслуживание и ремонт. Все используемые для </w:t>
      </w:r>
      <w:r>
        <w:t>выполнения Работ</w:t>
      </w:r>
      <w:r w:rsidRPr="00EF31DA">
        <w:t xml:space="preserve"> материалы должны иметь соответствующие сертификаты, декларации соответствия, технические паспорта, удостоверяющие их качество. Подрядчик несет ответственность за соответствие используемых материалов, изделий, оборудования требованиям о сертификации, требованиям государственных стандартов.</w:t>
      </w:r>
    </w:p>
    <w:p w14:paraId="2436FDB5" w14:textId="77777777" w:rsidR="00FB7935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59EB">
        <w:rPr>
          <w:rFonts w:ascii="Times New Roman" w:eastAsia="Times New Roman" w:hAnsi="Times New Roman"/>
          <w:sz w:val="28"/>
          <w:szCs w:val="28"/>
          <w:lang w:eastAsia="ru-RU"/>
        </w:rPr>
        <w:t>При выполнении Работ Подрядчик совместно с Заказчиком осуществляют входной контроль качества применяемых материалов, изделий, конструкций. Все данные о поступившем материале должны вноситься в журнал входного контроля.</w:t>
      </w:r>
    </w:p>
    <w:p w14:paraId="6CAFDEFE" w14:textId="77777777" w:rsidR="00FB7935" w:rsidRDefault="00FB7935" w:rsidP="00B12C9F">
      <w:pPr>
        <w:pStyle w:val="a3"/>
        <w:numPr>
          <w:ilvl w:val="0"/>
          <w:numId w:val="39"/>
        </w:numPr>
        <w:tabs>
          <w:tab w:val="left" w:pos="1560"/>
        </w:tabs>
        <w:ind w:left="0" w:firstLine="709"/>
        <w:jc w:val="both"/>
      </w:pPr>
      <w:r w:rsidRPr="003F5180">
        <w:t xml:space="preserve">Подрядчик обязан вести журнал по технике безопасности, оформлять акты на скрытые работы и соблюдать </w:t>
      </w:r>
      <w:r>
        <w:t xml:space="preserve">следующие </w:t>
      </w:r>
      <w:r w:rsidRPr="003F5180">
        <w:t>требования</w:t>
      </w:r>
      <w:r>
        <w:t>:</w:t>
      </w:r>
    </w:p>
    <w:p w14:paraId="43012EAA" w14:textId="4CE33AFC" w:rsidR="00DA4729" w:rsidRDefault="00DA4729" w:rsidP="00DA4729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</w:pPr>
      <w:r w:rsidRPr="00DA4729">
        <w:t>Приказ Минстроя России от 02.12.2022 N 1026/пр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строительства" (Зарегистрировано в Минюсте России 29.12.2022 N 71892)</w:t>
      </w:r>
      <w:r>
        <w:t>;</w:t>
      </w:r>
    </w:p>
    <w:p w14:paraId="1F680E52" w14:textId="77777777" w:rsidR="00DA4729" w:rsidRPr="00DA4729" w:rsidRDefault="00DA4729" w:rsidP="00DA4729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 w:rsidRPr="00DA4729">
        <w:t>Приказ Минстроя России от 16.05.2023 N 344/пр (ред. от 23.06.2025)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 (Зарегистрировано в Минюсте России 31.05.2023 N 73652)</w:t>
      </w:r>
      <w:r>
        <w:t>;</w:t>
      </w:r>
    </w:p>
    <w:p w14:paraId="606BD39D" w14:textId="75FA1C1A" w:rsidR="00FB7935" w:rsidRDefault="00FB7935" w:rsidP="00DA4729">
      <w:pPr>
        <w:tabs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A21E94" w14:textId="77777777" w:rsidR="00FB7935" w:rsidRDefault="00FB7935" w:rsidP="00FB7935">
      <w:pPr>
        <w:pStyle w:val="a3"/>
        <w:widowControl w:val="0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b/>
        </w:rPr>
      </w:pPr>
      <w:r>
        <w:rPr>
          <w:b/>
        </w:rPr>
        <w:t>Требования к безопасности</w:t>
      </w:r>
    </w:p>
    <w:p w14:paraId="1D7BE6DD" w14:textId="77777777" w:rsidR="00FB7935" w:rsidRPr="002257ED" w:rsidRDefault="00FB7935" w:rsidP="00FB7935">
      <w:pPr>
        <w:pStyle w:val="a3"/>
        <w:widowControl w:val="0"/>
        <w:numPr>
          <w:ilvl w:val="0"/>
          <w:numId w:val="40"/>
        </w:numPr>
        <w:kinsoku w:val="0"/>
        <w:overflowPunct w:val="0"/>
        <w:ind w:left="0" w:firstLine="709"/>
        <w:jc w:val="both"/>
      </w:pPr>
      <w:r w:rsidRPr="002257ED">
        <w:t>Подрядчик несет ответственность за соблюдение лицами, привлекаемыми для выполнения Работ, требований техники безопасности и правил пожарной безопасности в соответствии с требованиями:</w:t>
      </w:r>
    </w:p>
    <w:p w14:paraId="3554709F" w14:textId="00C27706" w:rsidR="00FB7935" w:rsidRDefault="00FB7935" w:rsidP="0094160C">
      <w:pPr>
        <w:tabs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94160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E45F3">
        <w:rPr>
          <w:rFonts w:ascii="Times New Roman" w:eastAsia="Times New Roman" w:hAnsi="Times New Roman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5E45F3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E45F3">
        <w:rPr>
          <w:rFonts w:ascii="Times New Roman" w:eastAsia="Times New Roman" w:hAnsi="Times New Roman"/>
          <w:sz w:val="28"/>
          <w:szCs w:val="28"/>
          <w:lang w:eastAsia="ru-RU"/>
        </w:rPr>
        <w:t xml:space="preserve"> от 22.07.2008 № 123-ФЗ «Технический регламент о требованиях пожарной безопасности»; </w:t>
      </w:r>
    </w:p>
    <w:p w14:paraId="0371506B" w14:textId="2A12D936" w:rsidR="00FB7935" w:rsidRDefault="00FB7935" w:rsidP="0094160C">
      <w:pPr>
        <w:tabs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94160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E45F3">
        <w:rPr>
          <w:rFonts w:ascii="Times New Roman" w:eastAsia="Times New Roman" w:hAnsi="Times New Roman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5E45F3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E45F3">
        <w:rPr>
          <w:rFonts w:ascii="Times New Roman" w:eastAsia="Times New Roman" w:hAnsi="Times New Roman"/>
          <w:sz w:val="28"/>
          <w:szCs w:val="28"/>
          <w:lang w:eastAsia="ru-RU"/>
        </w:rPr>
        <w:t xml:space="preserve"> от 30.12.2009 № 384-ФЗ «Технический регламент о без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опасности зданий и сооружений»; </w:t>
      </w:r>
    </w:p>
    <w:p w14:paraId="2D26C561" w14:textId="3B3E8635" w:rsidR="00FB7935" w:rsidRDefault="00FB7935" w:rsidP="0094160C">
      <w:pPr>
        <w:tabs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94160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E45F3">
        <w:rPr>
          <w:rFonts w:ascii="Times New Roman" w:eastAsia="Times New Roman" w:hAnsi="Times New Roman"/>
          <w:sz w:val="28"/>
          <w:szCs w:val="28"/>
          <w:lang w:eastAsia="ru-RU"/>
        </w:rPr>
        <w:t>Правил по охране труда в строительстве реконструкции и ремонте, утвержденные приказом Министерства труда и социальной защиты РФ от 11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.12.</w:t>
      </w:r>
      <w:r w:rsidRPr="005E45F3">
        <w:rPr>
          <w:rFonts w:ascii="Times New Roman" w:eastAsia="Times New Roman" w:hAnsi="Times New Roman"/>
          <w:sz w:val="28"/>
          <w:szCs w:val="28"/>
          <w:lang w:eastAsia="ru-RU"/>
        </w:rPr>
        <w:t>2020 № 883н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36EF008" w14:textId="35842FD2" w:rsidR="00FB7935" w:rsidRDefault="00FB7935" w:rsidP="0094160C">
      <w:pPr>
        <w:tabs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94160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73E99">
        <w:rPr>
          <w:rFonts w:ascii="Times New Roman" w:eastAsia="Times New Roman" w:hAnsi="Times New Roman"/>
          <w:sz w:val="28"/>
          <w:szCs w:val="28"/>
          <w:lang w:eastAsia="ru-RU"/>
        </w:rPr>
        <w:t>ГОСТ 12.1.004-91 «Пожарная безопасность. Общие требования»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1FB3BED" w14:textId="140C8A7E" w:rsidR="00FB7935" w:rsidRDefault="00FB7935" w:rsidP="0094160C">
      <w:pPr>
        <w:tabs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–</w:t>
      </w:r>
      <w:r w:rsidR="0094160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73E99">
        <w:rPr>
          <w:rFonts w:ascii="Times New Roman" w:eastAsia="Times New Roman" w:hAnsi="Times New Roman"/>
          <w:sz w:val="28"/>
          <w:szCs w:val="28"/>
          <w:lang w:eastAsia="ru-RU"/>
        </w:rPr>
        <w:t xml:space="preserve">СНиП 12-03-2001 «Безопасность труда в строительстве. Часть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573E99">
        <w:rPr>
          <w:rFonts w:ascii="Times New Roman" w:eastAsia="Times New Roman" w:hAnsi="Times New Roman"/>
          <w:sz w:val="28"/>
          <w:szCs w:val="28"/>
          <w:lang w:eastAsia="ru-RU"/>
        </w:rPr>
        <w:t xml:space="preserve">. Общие требования»; </w:t>
      </w:r>
    </w:p>
    <w:p w14:paraId="6E369E7B" w14:textId="52CDED0E" w:rsidR="00FB7935" w:rsidRPr="00573E99" w:rsidRDefault="00FB7935" w:rsidP="0094160C">
      <w:pPr>
        <w:tabs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94160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73E99">
        <w:rPr>
          <w:rFonts w:ascii="Times New Roman" w:eastAsia="Times New Roman" w:hAnsi="Times New Roman"/>
          <w:sz w:val="28"/>
          <w:szCs w:val="28"/>
          <w:lang w:eastAsia="ru-RU"/>
        </w:rPr>
        <w:t>СНиП 12-04-2002 «Безопасность труда в строительстве» Часть 2. Строительное производство»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06AB50B" w14:textId="543D7398" w:rsidR="00FB7935" w:rsidRPr="00573E99" w:rsidRDefault="00FB7935" w:rsidP="00FB7935">
      <w:pPr>
        <w:pStyle w:val="a3"/>
        <w:widowControl w:val="0"/>
        <w:numPr>
          <w:ilvl w:val="0"/>
          <w:numId w:val="40"/>
        </w:numPr>
        <w:kinsoku w:val="0"/>
        <w:overflowPunct w:val="0"/>
        <w:ind w:left="0" w:firstLine="709"/>
        <w:jc w:val="both"/>
      </w:pPr>
      <w:r w:rsidRPr="00573E99">
        <w:t xml:space="preserve">Подрядчик своим приказом назначает лиц, ответственных за </w:t>
      </w:r>
      <w:r>
        <w:t xml:space="preserve">производство Работ, </w:t>
      </w:r>
      <w:r w:rsidRPr="00573E99">
        <w:t>охрану труда</w:t>
      </w:r>
      <w:r>
        <w:t>,</w:t>
      </w:r>
      <w:r w:rsidRPr="00573E99">
        <w:t xml:space="preserve"> техник</w:t>
      </w:r>
      <w:r>
        <w:t>у</w:t>
      </w:r>
      <w:r w:rsidRPr="00573E99">
        <w:t xml:space="preserve"> безопасности на </w:t>
      </w:r>
      <w:r>
        <w:t>Объекте(-ах) и прилега</w:t>
      </w:r>
      <w:r w:rsidR="0097547A">
        <w:t>ющей</w:t>
      </w:r>
      <w:r>
        <w:t xml:space="preserve"> к нему</w:t>
      </w:r>
      <w:r w:rsidR="0094160C">
        <w:t xml:space="preserve"> </w:t>
      </w:r>
      <w:r>
        <w:t xml:space="preserve">(ним) </w:t>
      </w:r>
      <w:r w:rsidRPr="00573E99">
        <w:t>территории Заказчика. Копи</w:t>
      </w:r>
      <w:r>
        <w:t>ю</w:t>
      </w:r>
      <w:r w:rsidRPr="00573E99">
        <w:t xml:space="preserve"> приказа с приложением копий соответствующих удостоверений установленного образца об обучении ответственных лиц </w:t>
      </w:r>
      <w:r>
        <w:t xml:space="preserve">в соответствии с приказом </w:t>
      </w:r>
      <w:r w:rsidRPr="00832EFD">
        <w:t xml:space="preserve">Минтруда России от 11.12.2020 </w:t>
      </w:r>
      <w:r>
        <w:t>№</w:t>
      </w:r>
      <w:r w:rsidRPr="00832EFD">
        <w:t xml:space="preserve"> 883н </w:t>
      </w:r>
      <w:r>
        <w:t>«</w:t>
      </w:r>
      <w:r w:rsidRPr="00832EFD">
        <w:t>Об утверждении Правил по охране труда при строительстве, реконструкции и ремонте</w:t>
      </w:r>
      <w:r>
        <w:t>»</w:t>
      </w:r>
      <w:r w:rsidRPr="00832EFD">
        <w:t xml:space="preserve"> </w:t>
      </w:r>
      <w:r w:rsidRPr="00573E99">
        <w:t>предоставляются</w:t>
      </w:r>
      <w:r>
        <w:t xml:space="preserve"> Подрядчиком</w:t>
      </w:r>
      <w:r w:rsidRPr="00573E99">
        <w:t xml:space="preserve"> Заказчику не позднее </w:t>
      </w:r>
      <w:r w:rsidR="00312E0B">
        <w:t xml:space="preserve">5 </w:t>
      </w:r>
      <w:r w:rsidRPr="00EB35A4">
        <w:rPr>
          <w:i/>
        </w:rPr>
        <w:t>(</w:t>
      </w:r>
      <w:r w:rsidR="00312E0B">
        <w:rPr>
          <w:i/>
        </w:rPr>
        <w:t>пяти</w:t>
      </w:r>
      <w:r w:rsidRPr="00EB35A4">
        <w:rPr>
          <w:i/>
        </w:rPr>
        <w:t>)</w:t>
      </w:r>
      <w:r>
        <w:t xml:space="preserve"> рабочих дней</w:t>
      </w:r>
      <w:r w:rsidRPr="00573E99">
        <w:t xml:space="preserve"> с даты подписания </w:t>
      </w:r>
      <w:r>
        <w:t>договора.</w:t>
      </w:r>
    </w:p>
    <w:p w14:paraId="58B03140" w14:textId="77777777" w:rsidR="00FB7935" w:rsidRDefault="00FB7935" w:rsidP="00FB7935">
      <w:pPr>
        <w:pStyle w:val="a3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b/>
        </w:rPr>
      </w:pPr>
      <w:r>
        <w:rPr>
          <w:b/>
        </w:rPr>
        <w:t>Требования к конфиденциальности</w:t>
      </w:r>
    </w:p>
    <w:p w14:paraId="7A5E3E50" w14:textId="08A346B8" w:rsidR="00FB7935" w:rsidRDefault="00FB7935" w:rsidP="00FB793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0F41">
        <w:rPr>
          <w:rFonts w:ascii="Times New Roman" w:hAnsi="Times New Roman"/>
          <w:sz w:val="28"/>
          <w:szCs w:val="28"/>
        </w:rPr>
        <w:t>Сведения, ставшие известными кажд</w:t>
      </w:r>
      <w:r>
        <w:rPr>
          <w:rFonts w:ascii="Times New Roman" w:hAnsi="Times New Roman"/>
          <w:sz w:val="28"/>
          <w:szCs w:val="28"/>
        </w:rPr>
        <w:t>ой из Сторон в ходе исполнения заключенного д</w:t>
      </w:r>
      <w:r w:rsidRPr="00030F41">
        <w:rPr>
          <w:rFonts w:ascii="Times New Roman" w:hAnsi="Times New Roman"/>
          <w:sz w:val="28"/>
          <w:szCs w:val="28"/>
        </w:rPr>
        <w:t xml:space="preserve">оговора, являются конфиденциальной информацией и не подлежат разглашению. Стороны принимают все необходимые меры для того, чтобы их </w:t>
      </w:r>
      <w:r w:rsidR="0094160C">
        <w:rPr>
          <w:rFonts w:ascii="Times New Roman" w:hAnsi="Times New Roman"/>
          <w:sz w:val="28"/>
          <w:szCs w:val="28"/>
        </w:rPr>
        <w:t>работ</w:t>
      </w:r>
      <w:r w:rsidRPr="00030F41">
        <w:rPr>
          <w:rFonts w:ascii="Times New Roman" w:hAnsi="Times New Roman"/>
          <w:sz w:val="28"/>
          <w:szCs w:val="28"/>
        </w:rPr>
        <w:t>ники, агенты и правопреемники без предварительного согласия другой Стороны не информировали трет</w:t>
      </w:r>
      <w:r>
        <w:rPr>
          <w:rFonts w:ascii="Times New Roman" w:hAnsi="Times New Roman"/>
          <w:sz w:val="28"/>
          <w:szCs w:val="28"/>
        </w:rPr>
        <w:t>ьих лиц об условиях исполнения д</w:t>
      </w:r>
      <w:r w:rsidRPr="00030F41">
        <w:rPr>
          <w:rFonts w:ascii="Times New Roman" w:hAnsi="Times New Roman"/>
          <w:sz w:val="28"/>
          <w:szCs w:val="28"/>
        </w:rPr>
        <w:t>оговора. Каждая из Сторон обязуется соблюдать требования Федерального закона от 27</w:t>
      </w:r>
      <w:r>
        <w:rPr>
          <w:rFonts w:ascii="Times New Roman" w:hAnsi="Times New Roman"/>
          <w:sz w:val="28"/>
          <w:szCs w:val="28"/>
        </w:rPr>
        <w:t>.07.</w:t>
      </w:r>
      <w:r w:rsidRPr="00030F41">
        <w:rPr>
          <w:rFonts w:ascii="Times New Roman" w:hAnsi="Times New Roman"/>
          <w:sz w:val="28"/>
          <w:szCs w:val="28"/>
        </w:rPr>
        <w:t>2006 № 152-ФЗ «О персональных данных» при получении, хранении, обработке и передаче персональных данных, ставших известными какой-либо из Сторон в ходе исполнения обязательств по договору. Требования к конфиденциальности устан</w:t>
      </w:r>
      <w:r>
        <w:rPr>
          <w:rFonts w:ascii="Times New Roman" w:hAnsi="Times New Roman"/>
          <w:sz w:val="28"/>
          <w:szCs w:val="28"/>
        </w:rPr>
        <w:t>авливаются</w:t>
      </w:r>
      <w:r w:rsidRPr="00030F41">
        <w:rPr>
          <w:rFonts w:ascii="Times New Roman" w:hAnsi="Times New Roman"/>
          <w:sz w:val="28"/>
          <w:szCs w:val="28"/>
        </w:rPr>
        <w:t xml:space="preserve"> в договор</w:t>
      </w:r>
      <w:r>
        <w:rPr>
          <w:rFonts w:ascii="Times New Roman" w:hAnsi="Times New Roman"/>
          <w:sz w:val="28"/>
          <w:szCs w:val="28"/>
        </w:rPr>
        <w:t>е</w:t>
      </w:r>
      <w:r w:rsidRPr="00030F41">
        <w:rPr>
          <w:rFonts w:ascii="Times New Roman" w:hAnsi="Times New Roman"/>
          <w:sz w:val="28"/>
          <w:szCs w:val="28"/>
        </w:rPr>
        <w:t>.</w:t>
      </w:r>
    </w:p>
    <w:p w14:paraId="0C8969A5" w14:textId="77777777" w:rsidR="00FB7935" w:rsidRPr="002C4217" w:rsidRDefault="00FB7935" w:rsidP="00FB7935">
      <w:pPr>
        <w:pStyle w:val="a3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b/>
        </w:rPr>
      </w:pPr>
      <w:r w:rsidRPr="002C4217">
        <w:rPr>
          <w:b/>
        </w:rPr>
        <w:t>Требования к сдаче-при</w:t>
      </w:r>
      <w:r>
        <w:rPr>
          <w:b/>
        </w:rPr>
        <w:t>е</w:t>
      </w:r>
      <w:r w:rsidRPr="002C4217">
        <w:rPr>
          <w:b/>
        </w:rPr>
        <w:t>мке работ</w:t>
      </w:r>
    </w:p>
    <w:p w14:paraId="0EA685AF" w14:textId="015DF6C8" w:rsidR="00FB7935" w:rsidRDefault="00FB7935" w:rsidP="00FB7935">
      <w:pPr>
        <w:pStyle w:val="a3"/>
        <w:numPr>
          <w:ilvl w:val="0"/>
          <w:numId w:val="41"/>
        </w:numPr>
        <w:shd w:val="clear" w:color="auto" w:fill="FFFFFF"/>
        <w:ind w:left="0" w:firstLine="709"/>
        <w:jc w:val="both"/>
      </w:pPr>
      <w:r w:rsidRPr="00573E99">
        <w:t xml:space="preserve">В срок не позднее </w:t>
      </w:r>
      <w:r w:rsidR="00DA4729">
        <w:t>1</w:t>
      </w:r>
      <w:r w:rsidR="00A30D11">
        <w:t>5</w:t>
      </w:r>
      <w:r w:rsidRPr="00573E99">
        <w:t xml:space="preserve"> </w:t>
      </w:r>
      <w:r w:rsidRPr="006F0608">
        <w:rPr>
          <w:i/>
        </w:rPr>
        <w:t>(</w:t>
      </w:r>
      <w:r w:rsidR="00A30D11">
        <w:rPr>
          <w:i/>
        </w:rPr>
        <w:t>пят</w:t>
      </w:r>
      <w:r w:rsidR="00DA4729">
        <w:rPr>
          <w:i/>
        </w:rPr>
        <w:t>надцати</w:t>
      </w:r>
      <w:r w:rsidRPr="006F0608">
        <w:rPr>
          <w:i/>
        </w:rPr>
        <w:t>)</w:t>
      </w:r>
      <w:r w:rsidRPr="00573E99">
        <w:t xml:space="preserve"> рабочих дней с даты получения от Подрядчика указанных </w:t>
      </w:r>
      <w:r w:rsidR="0094160C">
        <w:t>в п. 6.6</w:t>
      </w:r>
      <w:r>
        <w:t xml:space="preserve"> ТЗ отчетных </w:t>
      </w:r>
      <w:r w:rsidRPr="00573E99">
        <w:t xml:space="preserve">документов Заказчик осуществляет </w:t>
      </w:r>
      <w:r>
        <w:t>приемку результата выполненных Р</w:t>
      </w:r>
      <w:r w:rsidRPr="00573E99">
        <w:t>абот с участием Подрядчика</w:t>
      </w:r>
      <w:r>
        <w:t>.</w:t>
      </w:r>
    </w:p>
    <w:p w14:paraId="25633A88" w14:textId="313BC288" w:rsidR="00FB7935" w:rsidRPr="00573E99" w:rsidRDefault="00FB7935" w:rsidP="00FB7935">
      <w:pPr>
        <w:pStyle w:val="a3"/>
        <w:numPr>
          <w:ilvl w:val="0"/>
          <w:numId w:val="41"/>
        </w:numPr>
        <w:shd w:val="clear" w:color="auto" w:fill="FFFFFF"/>
        <w:ind w:left="0" w:firstLine="709"/>
        <w:jc w:val="both"/>
      </w:pPr>
      <w:r w:rsidRPr="00A42D09">
        <w:t>Приемка Работ по договору выполняется на основании утвержденной Заказчиком сметной документации</w:t>
      </w:r>
      <w:r w:rsidR="00C21978">
        <w:t>, порядок формирования которой указан в п. 5.3.2 ТЗ.</w:t>
      </w:r>
    </w:p>
    <w:p w14:paraId="6AC93078" w14:textId="318B0DFC" w:rsidR="00FB7935" w:rsidRPr="00573E99" w:rsidRDefault="00FB7935" w:rsidP="00FB7935">
      <w:pPr>
        <w:pStyle w:val="a3"/>
        <w:numPr>
          <w:ilvl w:val="0"/>
          <w:numId w:val="41"/>
        </w:numPr>
        <w:shd w:val="clear" w:color="auto" w:fill="FFFFFF"/>
        <w:ind w:left="0" w:firstLine="709"/>
        <w:jc w:val="both"/>
      </w:pPr>
      <w:r w:rsidRPr="00573E99">
        <w:t xml:space="preserve">Обнаруженные дефекты устраняются до сдачи </w:t>
      </w:r>
      <w:r>
        <w:t>О</w:t>
      </w:r>
      <w:r w:rsidRPr="00573E99">
        <w:t>бъекта в эксплуатацию. Заказчик подписывает акт о</w:t>
      </w:r>
      <w:r>
        <w:t xml:space="preserve"> приемке выполненных Р</w:t>
      </w:r>
      <w:r w:rsidRPr="00573E99">
        <w:t xml:space="preserve">абот </w:t>
      </w:r>
      <w:r>
        <w:t>(форма</w:t>
      </w:r>
      <w:r w:rsidRPr="00573E99">
        <w:t xml:space="preserve"> </w:t>
      </w:r>
      <w:r>
        <w:t xml:space="preserve">№ </w:t>
      </w:r>
      <w:r w:rsidRPr="00573E99">
        <w:t>КС-2</w:t>
      </w:r>
      <w:r>
        <w:t xml:space="preserve">), подготовленный на основании </w:t>
      </w:r>
      <w:r w:rsidRPr="0047098C">
        <w:t>утвержденной Заказчиком сметной документации</w:t>
      </w:r>
      <w:r>
        <w:t>,</w:t>
      </w:r>
      <w:r w:rsidRPr="0047098C">
        <w:t xml:space="preserve"> </w:t>
      </w:r>
      <w:r w:rsidRPr="00573E99">
        <w:t>в количестве 2 (двух) экземпляров</w:t>
      </w:r>
      <w:r>
        <w:t xml:space="preserve"> при условии соответствия выполненных Работ требованиям ТЗ</w:t>
      </w:r>
      <w:r w:rsidRPr="00573E99">
        <w:t>. В случае обнар</w:t>
      </w:r>
      <w:r>
        <w:t>ужения при приемке выполненных Р</w:t>
      </w:r>
      <w:r w:rsidRPr="00573E99">
        <w:t xml:space="preserve">абот отступлений от </w:t>
      </w:r>
      <w:r>
        <w:t>требований ТЗ</w:t>
      </w:r>
      <w:r w:rsidRPr="00573E99">
        <w:t>, недод</w:t>
      </w:r>
      <w:r>
        <w:t>елок, ненадлежащего выполнения Р</w:t>
      </w:r>
      <w:r w:rsidRPr="00573E99">
        <w:t xml:space="preserve">абот Заказчик в течение </w:t>
      </w:r>
      <w:r w:rsidR="00A30D11">
        <w:t>5</w:t>
      </w:r>
      <w:r w:rsidRPr="00573E99">
        <w:t xml:space="preserve"> </w:t>
      </w:r>
      <w:r w:rsidRPr="003305A4">
        <w:rPr>
          <w:i/>
        </w:rPr>
        <w:t>(</w:t>
      </w:r>
      <w:r w:rsidR="00A30D11">
        <w:rPr>
          <w:i/>
        </w:rPr>
        <w:t>пяти</w:t>
      </w:r>
      <w:r w:rsidRPr="003305A4">
        <w:rPr>
          <w:i/>
        </w:rPr>
        <w:t>)</w:t>
      </w:r>
      <w:r w:rsidRPr="00573E99">
        <w:t xml:space="preserve"> рабочих дней с момента обнаружения </w:t>
      </w:r>
      <w:r>
        <w:t xml:space="preserve">таких нарушений </w:t>
      </w:r>
      <w:r w:rsidRPr="00573E99">
        <w:t>направляет Подрядчику в письменном виде уведомл</w:t>
      </w:r>
      <w:r>
        <w:t>ение о ненадлежащем выполнении Р</w:t>
      </w:r>
      <w:r w:rsidRPr="00573E99">
        <w:t>абот с подробным указанием недостатков</w:t>
      </w:r>
      <w:r>
        <w:t xml:space="preserve"> в выполненных Работах. </w:t>
      </w:r>
      <w:r w:rsidRPr="00573E99">
        <w:t xml:space="preserve">Подрядчик в течение </w:t>
      </w:r>
      <w:r w:rsidR="00A30D11">
        <w:t>5</w:t>
      </w:r>
      <w:r w:rsidRPr="00573E99">
        <w:t xml:space="preserve"> </w:t>
      </w:r>
      <w:r w:rsidRPr="00CE3D54">
        <w:rPr>
          <w:i/>
        </w:rPr>
        <w:t>(</w:t>
      </w:r>
      <w:r w:rsidR="00A30D11">
        <w:rPr>
          <w:i/>
        </w:rPr>
        <w:t>пяти</w:t>
      </w:r>
      <w:r w:rsidRPr="00CE3D54">
        <w:rPr>
          <w:i/>
        </w:rPr>
        <w:t>)</w:t>
      </w:r>
      <w:r w:rsidRPr="00573E99">
        <w:t xml:space="preserve"> рабочих дней с момента получения письменного уведомления </w:t>
      </w:r>
      <w:r w:rsidRPr="006C1924">
        <w:t xml:space="preserve">о ненадлежащем выполнении Работ </w:t>
      </w:r>
      <w:r w:rsidRPr="00573E99">
        <w:t>обязан устранить выявленные З</w:t>
      </w:r>
      <w:r>
        <w:t>аказчиком недостатки за свой сче</w:t>
      </w:r>
      <w:r w:rsidRPr="00573E99">
        <w:t xml:space="preserve">т. После устранения </w:t>
      </w:r>
      <w:r w:rsidRPr="00573E99">
        <w:lastRenderedPageBreak/>
        <w:t>выявленных недостатков проце</w:t>
      </w:r>
      <w:r>
        <w:t>дура сдачи-приемки выполненных Р</w:t>
      </w:r>
      <w:r w:rsidRPr="00573E99">
        <w:t xml:space="preserve">абот </w:t>
      </w:r>
      <w:r>
        <w:t>осуществляется повторно.</w:t>
      </w:r>
      <w:r w:rsidRPr="00573E99">
        <w:t xml:space="preserve"> </w:t>
      </w:r>
    </w:p>
    <w:p w14:paraId="43556D38" w14:textId="7FABBBCE" w:rsidR="00FB7935" w:rsidRDefault="00FB7935" w:rsidP="00FB7935">
      <w:pPr>
        <w:pStyle w:val="a3"/>
        <w:numPr>
          <w:ilvl w:val="0"/>
          <w:numId w:val="41"/>
        </w:numPr>
        <w:shd w:val="clear" w:color="auto" w:fill="FFFFFF"/>
        <w:ind w:left="0" w:firstLine="709"/>
        <w:jc w:val="both"/>
      </w:pPr>
      <w:r w:rsidRPr="00573E99">
        <w:t>После подписания Заказчиком акта о</w:t>
      </w:r>
      <w:r>
        <w:t xml:space="preserve"> приемке выполненных Р</w:t>
      </w:r>
      <w:r w:rsidRPr="00573E99">
        <w:t xml:space="preserve">абот (форма </w:t>
      </w:r>
      <w:r>
        <w:t xml:space="preserve">№ </w:t>
      </w:r>
      <w:r w:rsidRPr="00573E99">
        <w:t xml:space="preserve">КС-2), </w:t>
      </w:r>
      <w:r w:rsidRPr="00CE5D78">
        <w:t>акта провер</w:t>
      </w:r>
      <w:r>
        <w:t xml:space="preserve">ки состояния технической укрепленности помещения(-ий) ГРК, </w:t>
      </w:r>
      <w:r w:rsidRPr="00573E99">
        <w:t xml:space="preserve">справки о стоимости выполненных работ и затрат (форма </w:t>
      </w:r>
      <w:r>
        <w:t xml:space="preserve">№ </w:t>
      </w:r>
      <w:r w:rsidRPr="00573E99">
        <w:t>КС-3)</w:t>
      </w:r>
      <w:r>
        <w:t xml:space="preserve">, </w:t>
      </w:r>
      <w:r w:rsidRPr="00CE5D78">
        <w:t>акт</w:t>
      </w:r>
      <w:r>
        <w:t>а</w:t>
      </w:r>
      <w:r w:rsidRPr="00CE5D78">
        <w:t xml:space="preserve"> освидетельствования скрытых работ</w:t>
      </w:r>
      <w:r>
        <w:t xml:space="preserve"> </w:t>
      </w:r>
      <w:r w:rsidRPr="00573E99">
        <w:t>в количестве 2 (двух) экземпляров Подрядчику направляются вторые экземпляры</w:t>
      </w:r>
      <w:r>
        <w:t xml:space="preserve"> данных документов</w:t>
      </w:r>
      <w:r w:rsidRPr="00573E99">
        <w:t>.</w:t>
      </w:r>
    </w:p>
    <w:p w14:paraId="3F4BE079" w14:textId="77777777" w:rsidR="00FB7935" w:rsidRPr="001F69DC" w:rsidRDefault="00FB7935" w:rsidP="00FB7935">
      <w:pPr>
        <w:pStyle w:val="a3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b/>
        </w:rPr>
      </w:pPr>
      <w:r w:rsidRPr="00020299">
        <w:rPr>
          <w:b/>
        </w:rPr>
        <w:t xml:space="preserve">Требования по передаче заказчику закупки технических и иных документов (оформление результатов </w:t>
      </w:r>
      <w:r>
        <w:rPr>
          <w:b/>
        </w:rPr>
        <w:t>работ</w:t>
      </w:r>
      <w:r w:rsidRPr="00020299">
        <w:rPr>
          <w:b/>
        </w:rPr>
        <w:t>)</w:t>
      </w:r>
    </w:p>
    <w:p w14:paraId="5CEF67B5" w14:textId="09EB6EB7" w:rsidR="00FB7935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4C05">
        <w:rPr>
          <w:rFonts w:ascii="Times New Roman" w:eastAsia="Times New Roman" w:hAnsi="Times New Roman"/>
          <w:sz w:val="28"/>
          <w:szCs w:val="28"/>
          <w:lang w:eastAsia="ru-RU"/>
        </w:rPr>
        <w:t>Под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рядчик в течение </w:t>
      </w:r>
      <w:r w:rsidR="00A30D11">
        <w:rPr>
          <w:rFonts w:ascii="Times New Roman" w:eastAsia="Times New Roman" w:hAnsi="Times New Roman"/>
          <w:sz w:val="28"/>
          <w:szCs w:val="28"/>
          <w:lang w:eastAsia="ru-RU"/>
        </w:rPr>
        <w:t xml:space="preserve">3 </w:t>
      </w:r>
      <w:r w:rsidRPr="00C85C67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A30D11">
        <w:rPr>
          <w:rFonts w:ascii="Times New Roman" w:eastAsia="Times New Roman" w:hAnsi="Times New Roman"/>
          <w:i/>
          <w:sz w:val="28"/>
          <w:szCs w:val="28"/>
          <w:lang w:eastAsia="ru-RU"/>
        </w:rPr>
        <w:t>трех</w:t>
      </w:r>
      <w:r w:rsidRPr="00C85C67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после окончания выполнения Р</w:t>
      </w:r>
      <w:r w:rsidRPr="00CE5D78">
        <w:rPr>
          <w:rFonts w:ascii="Times New Roman" w:eastAsia="Times New Roman" w:hAnsi="Times New Roman"/>
          <w:sz w:val="28"/>
          <w:szCs w:val="28"/>
          <w:lang w:eastAsia="ru-RU"/>
        </w:rPr>
        <w:t>або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 в полном объеме передает Заказчику </w:t>
      </w:r>
      <w:r w:rsidRPr="00773BE0">
        <w:rPr>
          <w:rFonts w:ascii="Times New Roman" w:eastAsia="Times New Roman" w:hAnsi="Times New Roman"/>
          <w:sz w:val="28"/>
          <w:szCs w:val="28"/>
          <w:lang w:eastAsia="ru-RU"/>
        </w:rPr>
        <w:t>нарочно на бумажном носителе оформленные и подписанные следующие отчетные документы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14:paraId="676A7E37" w14:textId="1B55BAD6" w:rsidR="00FB7935" w:rsidRDefault="00FB7935" w:rsidP="0094160C">
      <w:pPr>
        <w:tabs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94160C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  <w:r w:rsidRPr="00773BE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проверки состояния технической укрепл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73BE0">
        <w:rPr>
          <w:rFonts w:ascii="Times New Roman" w:eastAsia="Times New Roman" w:hAnsi="Times New Roman"/>
          <w:sz w:val="28"/>
          <w:szCs w:val="28"/>
          <w:lang w:eastAsia="ru-RU"/>
        </w:rPr>
        <w:t>нности помещения(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773BE0">
        <w:rPr>
          <w:rFonts w:ascii="Times New Roman" w:eastAsia="Times New Roman" w:hAnsi="Times New Roman"/>
          <w:sz w:val="28"/>
          <w:szCs w:val="28"/>
          <w:lang w:eastAsia="ru-RU"/>
        </w:rPr>
        <w:t>ий) ГРК</w:t>
      </w:r>
      <w:r w:rsidRPr="00AB57AD">
        <w:t xml:space="preserve"> </w:t>
      </w:r>
      <w:r w:rsidR="00E25BEE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AB57AD">
        <w:rPr>
          <w:rFonts w:ascii="Times New Roman" w:eastAsia="Times New Roman" w:hAnsi="Times New Roman"/>
          <w:sz w:val="28"/>
          <w:szCs w:val="28"/>
          <w:lang w:eastAsia="ru-RU"/>
        </w:rPr>
        <w:t>2 (двух) экземпляр</w:t>
      </w:r>
      <w:r w:rsidR="00E25BEE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B7900A8" w14:textId="4258A275" w:rsidR="00FB7935" w:rsidRDefault="00FB7935" w:rsidP="0094160C">
      <w:pPr>
        <w:tabs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94160C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акт о прие</w:t>
      </w:r>
      <w:r w:rsidRPr="00CE5D78">
        <w:rPr>
          <w:rFonts w:ascii="Times New Roman" w:eastAsia="Times New Roman" w:hAnsi="Times New Roman"/>
          <w:sz w:val="28"/>
          <w:szCs w:val="28"/>
          <w:lang w:eastAsia="ru-RU"/>
        </w:rPr>
        <w:t xml:space="preserve">мке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выполненных работ (форма № КС-2) </w:t>
      </w:r>
      <w:r w:rsidR="00E25BE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 (двух) </w:t>
      </w:r>
      <w:r w:rsidRPr="00CE5D78">
        <w:rPr>
          <w:rFonts w:ascii="Times New Roman" w:eastAsia="Times New Roman" w:hAnsi="Times New Roman"/>
          <w:sz w:val="28"/>
          <w:szCs w:val="28"/>
          <w:lang w:eastAsia="ru-RU"/>
        </w:rPr>
        <w:t>экземпляр</w:t>
      </w:r>
      <w:r w:rsidR="00E25BEE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CE5D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C1B36D2" w14:textId="09773FAF" w:rsidR="00FB7935" w:rsidRDefault="00FB7935" w:rsidP="0094160C">
      <w:pPr>
        <w:tabs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94160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E5D78">
        <w:rPr>
          <w:rFonts w:ascii="Times New Roman" w:eastAsia="Times New Roman" w:hAnsi="Times New Roman"/>
          <w:sz w:val="28"/>
          <w:szCs w:val="28"/>
          <w:lang w:eastAsia="ru-RU"/>
        </w:rPr>
        <w:t>справк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E5D78">
        <w:rPr>
          <w:rFonts w:ascii="Times New Roman" w:eastAsia="Times New Roman" w:hAnsi="Times New Roman"/>
          <w:sz w:val="28"/>
          <w:szCs w:val="28"/>
          <w:lang w:eastAsia="ru-RU"/>
        </w:rPr>
        <w:t xml:space="preserve"> о стоимости выполнен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ных работ и затрат (форма № КС-3)</w:t>
      </w:r>
      <w:r w:rsidRPr="00773BE0">
        <w:t xml:space="preserve"> </w:t>
      </w:r>
      <w:r w:rsidRPr="00773BE0">
        <w:rPr>
          <w:rFonts w:ascii="Times New Roman" w:eastAsia="Times New Roman" w:hAnsi="Times New Roman"/>
          <w:sz w:val="28"/>
          <w:szCs w:val="28"/>
          <w:lang w:eastAsia="ru-RU"/>
        </w:rPr>
        <w:t>в 2 (двух) экземпляр</w:t>
      </w:r>
      <w:r w:rsidR="00E25BEE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B1317FD" w14:textId="7A50C7D1" w:rsidR="00FB7935" w:rsidRDefault="00FB7935" w:rsidP="0094160C">
      <w:pPr>
        <w:tabs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94160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E5D78">
        <w:rPr>
          <w:rFonts w:ascii="Times New Roman" w:eastAsia="Times New Roman" w:hAnsi="Times New Roman"/>
          <w:sz w:val="28"/>
          <w:szCs w:val="28"/>
          <w:lang w:eastAsia="ru-RU"/>
        </w:rPr>
        <w:t xml:space="preserve">акт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освидетельствования </w:t>
      </w:r>
      <w:r w:rsidRPr="00CE5D78">
        <w:rPr>
          <w:rFonts w:ascii="Times New Roman" w:eastAsia="Times New Roman" w:hAnsi="Times New Roman"/>
          <w:sz w:val="28"/>
          <w:szCs w:val="28"/>
          <w:lang w:eastAsia="ru-RU"/>
        </w:rPr>
        <w:t xml:space="preserve">скрытых работ </w:t>
      </w:r>
      <w:r w:rsidR="00E25BEE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773BE0">
        <w:rPr>
          <w:rFonts w:ascii="Times New Roman" w:eastAsia="Times New Roman" w:hAnsi="Times New Roman"/>
          <w:sz w:val="28"/>
          <w:szCs w:val="28"/>
          <w:lang w:eastAsia="ru-RU"/>
        </w:rPr>
        <w:t>2 (двух) экземпляр</w:t>
      </w:r>
      <w:r w:rsidR="00E25BEE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68C2EEF" w14:textId="7C5755AC" w:rsidR="00FB7935" w:rsidRDefault="00FB7935" w:rsidP="0094160C">
      <w:pPr>
        <w:tabs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94160C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общий журнал Работ (форма № КС-6)</w:t>
      </w:r>
      <w:r w:rsidRPr="007373C4">
        <w:t xml:space="preserve"> 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>в 2 (двух) экземпляр</w:t>
      </w:r>
      <w:r w:rsidR="00E25BEE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7373C4">
        <w:t xml:space="preserve"> </w:t>
      </w:r>
    </w:p>
    <w:p w14:paraId="5AF16190" w14:textId="32055FE0" w:rsidR="00FB7935" w:rsidRDefault="00FB7935" w:rsidP="0094160C">
      <w:pPr>
        <w:tabs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94160C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оформленную </w:t>
      </w:r>
      <w:r w:rsidRPr="00CE5D78">
        <w:rPr>
          <w:rFonts w:ascii="Times New Roman" w:eastAsia="Times New Roman" w:hAnsi="Times New Roman"/>
          <w:sz w:val="28"/>
          <w:szCs w:val="28"/>
          <w:lang w:eastAsia="ru-RU"/>
        </w:rPr>
        <w:t>исполнительную документацию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2 (двух) экземплярах </w:t>
      </w:r>
      <w:r w:rsidRPr="001B008D">
        <w:rPr>
          <w:rFonts w:ascii="Times New Roman" w:eastAsia="Times New Roman" w:hAnsi="Times New Roman"/>
          <w:sz w:val="28"/>
          <w:szCs w:val="28"/>
          <w:lang w:eastAsia="ru-RU"/>
        </w:rPr>
        <w:t>сброшюрованн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ую, в бумажном</w:t>
      </w:r>
      <w:r w:rsidRPr="001B008D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</w:t>
      </w:r>
      <w:r w:rsidRPr="001B008D"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формате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*</w:t>
      </w:r>
      <w:r w:rsidRPr="006D043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pdf</w:t>
      </w:r>
      <w:r w:rsidRPr="001B008D">
        <w:rPr>
          <w:rFonts w:ascii="Times New Roman" w:eastAsia="Times New Roman" w:hAnsi="Times New Roman"/>
          <w:sz w:val="28"/>
          <w:szCs w:val="28"/>
          <w:lang w:eastAsia="ru-RU"/>
        </w:rPr>
        <w:t xml:space="preserve"> с оттиском оригинальной печати</w:t>
      </w:r>
      <w:r w:rsidRPr="006D04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Подрядчика, в том числе:</w:t>
      </w:r>
    </w:p>
    <w:p w14:paraId="7938A9E0" w14:textId="1F81EE21" w:rsidR="00FB7935" w:rsidRPr="00E25BEE" w:rsidRDefault="00FB7935" w:rsidP="00E25BEE">
      <w:pPr>
        <w:pStyle w:val="a3"/>
        <w:numPr>
          <w:ilvl w:val="0"/>
          <w:numId w:val="42"/>
        </w:numPr>
        <w:tabs>
          <w:tab w:val="left" w:pos="1134"/>
        </w:tabs>
        <w:kinsoku w:val="0"/>
        <w:overflowPunct w:val="0"/>
        <w:ind w:left="0" w:firstLine="709"/>
        <w:jc w:val="both"/>
      </w:pPr>
      <w:r w:rsidRPr="00E25BEE">
        <w:t>копии сертификатов соответствия на использованные при выполнении Работ материалы, изделия, оборудование и конструкции, а также технические паспорта и другие документы, удостоверяющие их качество.</w:t>
      </w:r>
    </w:p>
    <w:p w14:paraId="0DD9EB0B" w14:textId="77777777" w:rsidR="00FB7935" w:rsidRPr="002D0498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color w:val="5B9BD5" w:themeColor="accen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C1AB16D" w14:textId="2C72BAE6" w:rsidR="00FB7935" w:rsidRDefault="00FB7935" w:rsidP="00E25BEE">
      <w:pPr>
        <w:pStyle w:val="ConsPlusNormal"/>
        <w:keepNext/>
        <w:widowControl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ТРЕБОВАНИЯ К СРОКУ И ОБЪ</w:t>
      </w:r>
      <w:r w:rsidR="00AF3192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>МУ ПРЕДОСТАВЛЕНИЯ ГАРАНТИЙ КАЧЕСТВА</w:t>
      </w:r>
    </w:p>
    <w:p w14:paraId="271597CA" w14:textId="77777777" w:rsidR="00FB7935" w:rsidRPr="008077DE" w:rsidRDefault="00FB7935" w:rsidP="00E25BEE">
      <w:pPr>
        <w:pStyle w:val="ConsPlusNormal"/>
        <w:keepNext/>
        <w:ind w:firstLine="0"/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026CD729" w14:textId="46D90BBB" w:rsidR="00FB7935" w:rsidRDefault="00FB7935" w:rsidP="00FB7935">
      <w:pPr>
        <w:widowControl w:val="0"/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 xml:space="preserve">Гарантийный срок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выполненные Р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>аботы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использованные в Работах 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>материалы, оборудо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вание –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 xml:space="preserve"> не менее </w:t>
      </w:r>
      <w:r w:rsidR="00A30D11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13E6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A30D11">
        <w:rPr>
          <w:rFonts w:ascii="Times New Roman" w:eastAsia="Times New Roman" w:hAnsi="Times New Roman"/>
          <w:i/>
          <w:sz w:val="28"/>
          <w:szCs w:val="28"/>
          <w:lang w:eastAsia="ru-RU"/>
        </w:rPr>
        <w:t>двадцати четырех</w:t>
      </w:r>
      <w:r w:rsidRPr="00C613E6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месяц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ев с даты подписания Сторонами а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>кта о приемке выполненных работ (форма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№ КС-2) и с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правки о стоимости выполненных работ и затрат (форма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>КС-3).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Подрядчик несет ответственность за недостатки (дефекты), обнаруженные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Заказчиком 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>в течение гарантийного срока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486EAE8" w14:textId="62E6EA6F" w:rsidR="00FB7935" w:rsidRPr="007373C4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период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 xml:space="preserve"> гарантийного срока выяв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ится, что качество выполненных Р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 xml:space="preserve">абот,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использованных 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материалов и/или установленного оборудования не соответствует требованиям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указанных в п. 6.1 ТЗ 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>СНиП, технической и нормативно-технической документации</w:t>
      </w:r>
      <w:r w:rsidRPr="0066558B">
        <w:t xml:space="preserve"> </w:t>
      </w:r>
      <w:r w:rsidRPr="0066558B">
        <w:rPr>
          <w:rFonts w:ascii="Times New Roman" w:eastAsia="Times New Roman" w:hAnsi="Times New Roman"/>
          <w:sz w:val="28"/>
          <w:szCs w:val="28"/>
          <w:lang w:eastAsia="ru-RU"/>
        </w:rPr>
        <w:t>к поставляем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Pr="0066558B">
        <w:rPr>
          <w:rFonts w:ascii="Times New Roman" w:eastAsia="Times New Roman" w:hAnsi="Times New Roman"/>
          <w:sz w:val="28"/>
          <w:szCs w:val="28"/>
          <w:lang w:eastAsia="ru-RU"/>
        </w:rPr>
        <w:t xml:space="preserve"> оборудованию и материалам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 xml:space="preserve">, Заказчик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A30D1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30AE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A30D11">
        <w:rPr>
          <w:rFonts w:ascii="Times New Roman" w:eastAsia="Times New Roman" w:hAnsi="Times New Roman"/>
          <w:i/>
          <w:sz w:val="28"/>
          <w:szCs w:val="28"/>
          <w:lang w:eastAsia="ru-RU"/>
        </w:rPr>
        <w:t>пяти</w:t>
      </w:r>
      <w:r w:rsidRPr="004130AE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с момента выявления такого несоответствия 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направляет Подрядчику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письменном виде 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>требование о безвозмездном устранении недостатков Работ в сроки, установленные в таком требовании.</w:t>
      </w:r>
    </w:p>
    <w:p w14:paraId="66EE83CC" w14:textId="77777777" w:rsidR="00FB7935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Гарантийный срок прерывается со дня направления письменного уведомления Подрядчику об обнаружении недостатков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возобновля</w:t>
      </w:r>
      <w:r w:rsidRPr="007373C4">
        <w:rPr>
          <w:rFonts w:ascii="Times New Roman" w:eastAsia="Times New Roman" w:hAnsi="Times New Roman"/>
          <w:sz w:val="28"/>
          <w:szCs w:val="28"/>
          <w:lang w:eastAsia="ru-RU"/>
        </w:rPr>
        <w:t>ется после их устранения Подрядчиком.</w:t>
      </w:r>
    </w:p>
    <w:p w14:paraId="67431ED2" w14:textId="77777777" w:rsidR="00FB7935" w:rsidRPr="008077DE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0245D8" w14:textId="77777777" w:rsidR="00FB7935" w:rsidRDefault="00FB7935" w:rsidP="00FB7935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СПЕЦИАЛЬНЫЕ ТРЕБОВАНИЯ</w:t>
      </w:r>
    </w:p>
    <w:p w14:paraId="133E23FF" w14:textId="77777777" w:rsidR="00FB7935" w:rsidRPr="008077DE" w:rsidRDefault="00FB7935" w:rsidP="00FB7935">
      <w:pPr>
        <w:pStyle w:val="ConsPlusNormal"/>
        <w:ind w:firstLine="0"/>
        <w:rPr>
          <w:rFonts w:ascii="Times New Roman" w:hAnsi="Times New Roman"/>
          <w:b/>
          <w:sz w:val="12"/>
          <w:szCs w:val="12"/>
        </w:rPr>
      </w:pPr>
    </w:p>
    <w:p w14:paraId="51F7ADC6" w14:textId="7782A36E" w:rsidR="00FB7935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Работы</w:t>
      </w:r>
      <w:r w:rsidRPr="00B547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выполняются с использованием</w:t>
      </w:r>
      <w:r w:rsidRPr="00B5474A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материально-технически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 ресурсов и оборудования П</w:t>
      </w:r>
      <w:r w:rsidRPr="00B5474A">
        <w:rPr>
          <w:rFonts w:ascii="Times New Roman" w:eastAsia="Times New Roman" w:hAnsi="Times New Roman"/>
          <w:sz w:val="28"/>
          <w:szCs w:val="28"/>
          <w:lang w:eastAsia="ru-RU"/>
        </w:rPr>
        <w:t>одрядчика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5474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использовании </w:t>
      </w:r>
      <w:r w:rsidRPr="00B5474A">
        <w:rPr>
          <w:rFonts w:ascii="Times New Roman" w:eastAsia="Times New Roman" w:hAnsi="Times New Roman"/>
          <w:sz w:val="28"/>
          <w:szCs w:val="28"/>
          <w:lang w:eastAsia="ru-RU"/>
        </w:rPr>
        <w:t>материал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B547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иностранного </w:t>
      </w:r>
      <w:r w:rsidRPr="00B5474A">
        <w:rPr>
          <w:rFonts w:ascii="Times New Roman" w:eastAsia="Times New Roman" w:hAnsi="Times New Roman"/>
          <w:sz w:val="28"/>
          <w:szCs w:val="28"/>
          <w:lang w:eastAsia="ru-RU"/>
        </w:rPr>
        <w:t>производства вся техническая документация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в том числе</w:t>
      </w:r>
      <w:r w:rsidRPr="00B5474A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инструкция по монтажу и эксплуатации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5474A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должна быть представлена на русском языке и языке страны завода-изготовителя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5D2715A" w14:textId="77777777" w:rsidR="00FB7935" w:rsidRPr="008077DE" w:rsidRDefault="00FB7935" w:rsidP="00FB7935">
      <w:pPr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535D2B" w14:textId="4FBC94F1" w:rsidR="00FB7935" w:rsidRPr="00E6460F" w:rsidRDefault="00FB7935" w:rsidP="00FB7935">
      <w:pPr>
        <w:pStyle w:val="ConsPlusNorma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60F"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p w14:paraId="3A29FB6F" w14:textId="77777777" w:rsidR="00FB7935" w:rsidRPr="008077DE" w:rsidRDefault="00FB7935" w:rsidP="00FB7935">
      <w:pPr>
        <w:pStyle w:val="ConsPlusNormal"/>
        <w:ind w:firstLine="0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4536"/>
        <w:gridCol w:w="2268"/>
      </w:tblGrid>
      <w:tr w:rsidR="00FB7935" w:rsidRPr="004D783F" w14:paraId="3ED45FA9" w14:textId="77777777" w:rsidTr="00114832">
        <w:tc>
          <w:tcPr>
            <w:tcW w:w="2410" w:type="dxa"/>
          </w:tcPr>
          <w:p w14:paraId="779FAFBB" w14:textId="10AABB9E" w:rsidR="00FB7935" w:rsidRPr="004D783F" w:rsidRDefault="00FB7935" w:rsidP="004D78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83F">
              <w:rPr>
                <w:rFonts w:ascii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4536" w:type="dxa"/>
          </w:tcPr>
          <w:p w14:paraId="4425940A" w14:textId="77777777" w:rsidR="00FB7935" w:rsidRPr="004D783F" w:rsidRDefault="00FB7935" w:rsidP="00114832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83F">
              <w:rPr>
                <w:rFonts w:ascii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268" w:type="dxa"/>
          </w:tcPr>
          <w:p w14:paraId="70AD2E41" w14:textId="77777777" w:rsidR="00FB7935" w:rsidRPr="004D783F" w:rsidRDefault="00FB7935" w:rsidP="001148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83F">
              <w:rPr>
                <w:rFonts w:ascii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FB7935" w:rsidRPr="004D783F" w14:paraId="709C0536" w14:textId="77777777" w:rsidTr="00114832">
        <w:tc>
          <w:tcPr>
            <w:tcW w:w="2410" w:type="dxa"/>
          </w:tcPr>
          <w:p w14:paraId="7466AD89" w14:textId="00EC5C9E" w:rsidR="00FB7935" w:rsidRPr="004D783F" w:rsidRDefault="00A30D11" w:rsidP="001148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221C4420" w14:textId="77777777" w:rsidR="00FB7935" w:rsidRPr="004D783F" w:rsidRDefault="00FB7935" w:rsidP="0011483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83F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  <w:tc>
          <w:tcPr>
            <w:tcW w:w="2268" w:type="dxa"/>
          </w:tcPr>
          <w:p w14:paraId="316E5412" w14:textId="116AD359" w:rsidR="00FB7935" w:rsidRPr="004D783F" w:rsidRDefault="004D783F" w:rsidP="00BB4F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8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10AD">
              <w:rPr>
                <w:rFonts w:ascii="Times New Roman" w:hAnsi="Times New Roman" w:cs="Times New Roman"/>
                <w:sz w:val="24"/>
                <w:szCs w:val="24"/>
              </w:rPr>
              <w:t>5-18</w:t>
            </w:r>
          </w:p>
        </w:tc>
      </w:tr>
    </w:tbl>
    <w:p w14:paraId="556A9EA9" w14:textId="10E5EC63" w:rsidR="00593A51" w:rsidRPr="004D783F" w:rsidRDefault="00593A51" w:rsidP="00FB793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FA909C0" w14:textId="77777777" w:rsidR="00E25BEE" w:rsidRDefault="00E25BEE" w:rsidP="00FB7935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  <w:sectPr w:rsidR="00E25BEE" w:rsidSect="00E01F48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19DC4CD" w14:textId="1C36DC2A" w:rsidR="00FB7935" w:rsidRPr="00AC17D7" w:rsidRDefault="004D783F" w:rsidP="00FB7935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</w:t>
      </w:r>
      <w:r w:rsidR="00FB7935" w:rsidRPr="00AC17D7">
        <w:rPr>
          <w:rFonts w:ascii="Times New Roman" w:eastAsia="Times New Roman" w:hAnsi="Times New Roman"/>
          <w:sz w:val="28"/>
          <w:szCs w:val="28"/>
          <w:lang w:eastAsia="ru-RU"/>
        </w:rPr>
        <w:t>ложение к ТЗ</w:t>
      </w:r>
    </w:p>
    <w:p w14:paraId="5C93B9F2" w14:textId="77777777" w:rsidR="00FB7935" w:rsidRPr="00884AFD" w:rsidRDefault="00FB7935" w:rsidP="00FB7935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Cs w:val="28"/>
          <w:lang w:eastAsia="ru-RU"/>
        </w:rPr>
      </w:pPr>
    </w:p>
    <w:p w14:paraId="2A517213" w14:textId="6A8048BD" w:rsidR="00FB7935" w:rsidRDefault="00FB7935" w:rsidP="00E25BEE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17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Ведомость объемов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r w:rsidRPr="00AC17D7">
        <w:rPr>
          <w:rFonts w:ascii="Times New Roman" w:eastAsia="Times New Roman" w:hAnsi="Times New Roman"/>
          <w:b/>
          <w:sz w:val="28"/>
          <w:szCs w:val="28"/>
          <w:lang w:eastAsia="ru-RU"/>
        </w:rPr>
        <w:t>абот</w:t>
      </w:r>
    </w:p>
    <w:tbl>
      <w:tblPr>
        <w:tblW w:w="9311" w:type="dxa"/>
        <w:tblLook w:val="04A0" w:firstRow="1" w:lastRow="0" w:firstColumn="1" w:lastColumn="0" w:noHBand="0" w:noVBand="1"/>
      </w:tblPr>
      <w:tblGrid>
        <w:gridCol w:w="595"/>
        <w:gridCol w:w="2236"/>
        <w:gridCol w:w="4322"/>
        <w:gridCol w:w="979"/>
        <w:gridCol w:w="1179"/>
      </w:tblGrid>
      <w:tr w:rsidR="00A30D11" w:rsidRPr="00A30D11" w14:paraId="38C77A92" w14:textId="77777777" w:rsidTr="00A30D11">
        <w:trPr>
          <w:trHeight w:val="51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14EE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BBB6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C195F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Необходимые работы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2CB3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DAB0B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Объём работ</w:t>
            </w:r>
          </w:p>
        </w:tc>
      </w:tr>
      <w:tr w:rsidR="00A30D11" w:rsidRPr="00A30D11" w14:paraId="26B941BD" w14:textId="77777777" w:rsidTr="00A30D11">
        <w:trPr>
          <w:trHeight w:val="25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0802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1947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AFDB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302A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794C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5</w:t>
            </w:r>
          </w:p>
        </w:tc>
      </w:tr>
      <w:tr w:rsidR="00A30D11" w:rsidRPr="00A30D11" w14:paraId="3D6E8609" w14:textId="77777777" w:rsidTr="00A30D11">
        <w:trPr>
          <w:trHeight w:val="510"/>
        </w:trPr>
        <w:tc>
          <w:tcPr>
            <w:tcW w:w="93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A9BF9" w14:textId="1189077E" w:rsidR="00A30D11" w:rsidRPr="00A30D1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1: 2 этаж</w:t>
            </w:r>
          </w:p>
        </w:tc>
      </w:tr>
      <w:tr w:rsidR="00A30D11" w:rsidRPr="00A30D11" w14:paraId="2DD0C144" w14:textId="77777777" w:rsidTr="00A30D11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B412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7EA29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Окна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F5A6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Разборка деревянных заполнений проемов: оконных с подоконными досками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911C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B4AA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0,0648</w:t>
            </w:r>
          </w:p>
        </w:tc>
      </w:tr>
      <w:tr w:rsidR="00A30D11" w:rsidRPr="00A30D11" w14:paraId="7C9C63F2" w14:textId="77777777" w:rsidTr="00A30D11">
        <w:trPr>
          <w:trHeight w:val="7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0992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04E5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C3BE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Смена обделок из листовой стали (поясков, сандриков, отливов, карнизов) шириной: до 0,4 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4848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E087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0,036</w:t>
            </w:r>
          </w:p>
        </w:tc>
      </w:tr>
      <w:tr w:rsidR="00A30D11" w:rsidRPr="00A30D11" w14:paraId="7BB74330" w14:textId="77777777" w:rsidTr="00A30D11">
        <w:trPr>
          <w:trHeight w:val="127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3101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B107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4631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м2 двухстворчатых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87F7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D11F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0,0648</w:t>
            </w:r>
          </w:p>
        </w:tc>
      </w:tr>
      <w:tr w:rsidR="00A30D11" w:rsidRPr="00A30D11" w14:paraId="27D1E274" w14:textId="77777777" w:rsidTr="00A30D11">
        <w:trPr>
          <w:trHeight w:val="7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79BB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C6FC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9965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AE74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6E29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0,0432</w:t>
            </w:r>
          </w:p>
        </w:tc>
      </w:tr>
      <w:tr w:rsidR="00A30D11" w:rsidRPr="00A30D11" w14:paraId="4C1188EB" w14:textId="77777777" w:rsidTr="00A30D11">
        <w:trPr>
          <w:trHeight w:val="7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4186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9329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71CD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Окраска водно-дисперсионными акриловыми составами улучшенная: по штукатурке стен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7A25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D1E0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0,0432</w:t>
            </w:r>
          </w:p>
        </w:tc>
      </w:tr>
      <w:tr w:rsidR="00A30D11" w:rsidRPr="00A30D11" w14:paraId="24E03CAA" w14:textId="77777777" w:rsidTr="00A30D11">
        <w:trPr>
          <w:trHeight w:val="25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E73AA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27DC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FA5C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Установка уголков ПВХ на клее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9AA6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BCA1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0,144</w:t>
            </w:r>
          </w:p>
        </w:tc>
      </w:tr>
      <w:tr w:rsidR="00A30D11" w:rsidRPr="00A30D11" w14:paraId="730D6986" w14:textId="77777777" w:rsidTr="00A30D11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06DF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6CEE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D117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Установка подоконных досок из ПВХ: в каменных стенах толщиной до 0,51 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FEAC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09D7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0,036</w:t>
            </w:r>
          </w:p>
        </w:tc>
      </w:tr>
      <w:tr w:rsidR="00A30D11" w:rsidRPr="00A30D11" w14:paraId="6867CEB3" w14:textId="77777777" w:rsidTr="00A30D11">
        <w:trPr>
          <w:trHeight w:val="7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3383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0FEA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705B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Обрамление проемов угловой сталью / уголок 75*75*6- 1пм=6,89кг  длина обрамления -14,4пм/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1FB6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5BFC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0,099216</w:t>
            </w:r>
          </w:p>
        </w:tc>
      </w:tr>
      <w:tr w:rsidR="00A30D11" w:rsidRPr="00A30D11" w14:paraId="43E424AD" w14:textId="77777777" w:rsidTr="00A30D11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A867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6F88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6E79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Установка решеток на окна массой: свыше 25 до 50 кг/м2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0F64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5DD8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0,0576</w:t>
            </w:r>
          </w:p>
        </w:tc>
      </w:tr>
      <w:tr w:rsidR="00A30D11" w:rsidRPr="00A30D11" w14:paraId="66DAE4C5" w14:textId="77777777" w:rsidTr="00A30D11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C868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032A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43BE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Пробивка проемов в конструкциях: из кирпича- окно для передаточного узла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8F90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625A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0,77</w:t>
            </w:r>
          </w:p>
        </w:tc>
      </w:tr>
      <w:tr w:rsidR="00A30D11" w:rsidRPr="00A30D11" w14:paraId="4216FD60" w14:textId="77777777" w:rsidTr="00A30D11">
        <w:trPr>
          <w:trHeight w:val="153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3DBE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9C9B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C672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до 2 м2 одностворчатых-окно для передаточного узла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B89D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3787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0,015</w:t>
            </w:r>
          </w:p>
        </w:tc>
      </w:tr>
      <w:tr w:rsidR="00A30D11" w:rsidRPr="00A30D11" w14:paraId="745FCF29" w14:textId="77777777" w:rsidTr="00A30D11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22B8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7B454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Двери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B8EF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Разборка деревянных заполнений проемов: дверных и воротных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6811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1357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0,042</w:t>
            </w:r>
          </w:p>
        </w:tc>
      </w:tr>
      <w:tr w:rsidR="00A30D11" w:rsidRPr="00A30D11" w14:paraId="33A36E6D" w14:textId="77777777" w:rsidTr="00A30D11">
        <w:trPr>
          <w:trHeight w:val="7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60F1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B991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DC78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Установка металлических дверных блоков в готовые проемы с устройством короба из швеллера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DDE7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DFED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4,2</w:t>
            </w:r>
          </w:p>
        </w:tc>
      </w:tr>
      <w:tr w:rsidR="00A30D11" w:rsidRPr="00A30D11" w14:paraId="1CD47B5C" w14:textId="77777777" w:rsidTr="00A30D11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1195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F4DA2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Отделочные работы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04C8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Разборка плинтусов: деревянных и из пластмассовых материалов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710E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FE6D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0,411</w:t>
            </w:r>
          </w:p>
        </w:tc>
      </w:tr>
      <w:tr w:rsidR="00A30D11" w:rsidRPr="00A30D11" w14:paraId="5A9A8C20" w14:textId="77777777" w:rsidTr="00A30D11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3125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1F2D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C6CE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Разборка покрытий полов: из линолеума и релина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B54A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9374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0,5163</w:t>
            </w:r>
          </w:p>
        </w:tc>
      </w:tr>
      <w:tr w:rsidR="00A30D11" w:rsidRPr="00A30D11" w14:paraId="3606F3A6" w14:textId="77777777" w:rsidTr="00A30D11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904C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AA4C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F4A9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Устройство стяжек: бетонных толщиной 20 мм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C312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74EA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0,5163</w:t>
            </w:r>
          </w:p>
        </w:tc>
      </w:tr>
      <w:tr w:rsidR="00A30D11" w:rsidRPr="00A30D11" w14:paraId="4AE4535E" w14:textId="77777777" w:rsidTr="00A30D11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FB73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43F1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543C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Устройство полимерных наливных полов из полиуретана: с толщиной покрытия 2 мм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59E9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930DD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0,5163</w:t>
            </w:r>
          </w:p>
        </w:tc>
      </w:tr>
      <w:tr w:rsidR="00A30D11" w:rsidRPr="00A30D11" w14:paraId="7BED0853" w14:textId="77777777" w:rsidTr="00A30D11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291F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5A49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7C0E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Устройство покрытий: из досок ламинированных замковым способом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279D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75B1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0,5163</w:t>
            </w:r>
          </w:p>
        </w:tc>
      </w:tr>
      <w:tr w:rsidR="00A30D11" w:rsidRPr="00A30D11" w14:paraId="4BF50681" w14:textId="77777777" w:rsidTr="00A30D11">
        <w:trPr>
          <w:trHeight w:val="7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5043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FAC5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4F01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A185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54216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0,411</w:t>
            </w:r>
          </w:p>
        </w:tc>
      </w:tr>
      <w:tr w:rsidR="00A30D11" w:rsidRPr="00A30D11" w14:paraId="04E37FD8" w14:textId="77777777" w:rsidTr="00A30D11">
        <w:trPr>
          <w:trHeight w:val="204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6BC4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FD11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5E3A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Окрашивание водоэмульсионными составами поверхностей потолков, ранее окрашенных: водоэмульсионной краской, с расчисткой старой краски свыше 10 до 35%/Площадь по окраске ребристых перекрытий определяется по площади их горизонтальной проекции с применением коэффициента 1,6.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A3DF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C82D1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0,82608</w:t>
            </w:r>
          </w:p>
        </w:tc>
      </w:tr>
      <w:tr w:rsidR="00A30D11" w:rsidRPr="00A30D11" w14:paraId="47C06E23" w14:textId="77777777" w:rsidTr="00A30D11">
        <w:trPr>
          <w:trHeight w:val="25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34DF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19B7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5EFE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Устройство подмостей для окраски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0420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0EE6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0,83</w:t>
            </w:r>
          </w:p>
        </w:tc>
      </w:tr>
      <w:tr w:rsidR="00A30D11" w:rsidRPr="00A30D11" w14:paraId="7A63BF02" w14:textId="77777777" w:rsidTr="00A30D11">
        <w:trPr>
          <w:trHeight w:val="25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13B9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78656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5AD3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Снятие обоев: простых и улучшенных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125E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5F16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1,5464</w:t>
            </w:r>
          </w:p>
        </w:tc>
      </w:tr>
      <w:tr w:rsidR="00A30D11" w:rsidRPr="00A30D11" w14:paraId="2A6CBCEA" w14:textId="77777777" w:rsidTr="00A30D11">
        <w:trPr>
          <w:trHeight w:val="102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9ED8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ACB2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F58A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Установка стеновых панелей внутренних -Плиты гипсовые пазогребневые полнотелые гидрофобизированные , толщина 80 мм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96E9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шт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C3226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0,71</w:t>
            </w:r>
          </w:p>
        </w:tc>
      </w:tr>
      <w:tr w:rsidR="00A30D11" w:rsidRPr="00A30D11" w14:paraId="0FE30E3D" w14:textId="77777777" w:rsidTr="00A30D11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2012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1BD1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137E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Устройство каркасной  сетки- 150*150-*16 мм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9847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848E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1,5464</w:t>
            </w:r>
          </w:p>
        </w:tc>
      </w:tr>
      <w:tr w:rsidR="00A30D11" w:rsidRPr="00A30D11" w14:paraId="62E3DD56" w14:textId="77777777" w:rsidTr="00A30D11">
        <w:trPr>
          <w:trHeight w:val="7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EBB1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9B40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B7B2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Пробивка в кирпичных стенах отверстий круглых диаметром: до 25 мм при толщине стен свыше 38 до 51 см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1284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шт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062D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3,85</w:t>
            </w:r>
          </w:p>
        </w:tc>
      </w:tr>
      <w:tr w:rsidR="00A30D11" w:rsidRPr="00A30D11" w14:paraId="2C1452A9" w14:textId="77777777" w:rsidTr="00A30D11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2925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68C8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6931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Установка анкеров для крепления каркасной сетки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60E7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7187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0,035</w:t>
            </w:r>
          </w:p>
        </w:tc>
      </w:tr>
      <w:tr w:rsidR="00A30D11" w:rsidRPr="00A30D11" w14:paraId="04938B93" w14:textId="77777777" w:rsidTr="00A30D11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F8BC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07E1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3CCC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Штукатурка по сетке без устройства каркаса: улучшенная стен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33E6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FDF0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1,5464</w:t>
            </w:r>
          </w:p>
        </w:tc>
      </w:tr>
      <w:tr w:rsidR="00A30D11" w:rsidRPr="00A30D11" w14:paraId="48C78EAB" w14:textId="77777777" w:rsidTr="00A30D11">
        <w:trPr>
          <w:trHeight w:val="102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4066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5328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1807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Окраска водно-дисперсионными акриловыми составами улучшенная: по сборным конструкциям стен, подготовленным под окраску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66A3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477D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1,5464</w:t>
            </w:r>
          </w:p>
        </w:tc>
      </w:tr>
      <w:tr w:rsidR="00A30D11" w:rsidRPr="00A30D11" w14:paraId="0C0FD28B" w14:textId="77777777" w:rsidTr="00A30D11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908EB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EE33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D14D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Устройство перегородок из ПВХ профилей: с дверным блоком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4858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3BDA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0,265</w:t>
            </w:r>
          </w:p>
        </w:tc>
      </w:tr>
      <w:tr w:rsidR="00A30D11" w:rsidRPr="00A30D11" w14:paraId="5B1AA815" w14:textId="77777777" w:rsidTr="00A30D11">
        <w:trPr>
          <w:trHeight w:val="127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CE8C0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E7D0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FD23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до 2 м2 одностворчатых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1B1B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AA28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0,015</w:t>
            </w:r>
          </w:p>
        </w:tc>
      </w:tr>
      <w:tr w:rsidR="00A30D11" w:rsidRPr="00A30D11" w14:paraId="22D62D9B" w14:textId="77777777" w:rsidTr="00A30D11">
        <w:trPr>
          <w:trHeight w:val="25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08AB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C5632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Электромонтажные работы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A058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Демонтаж: выключателей, розеток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2430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шт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2593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0,04</w:t>
            </w:r>
          </w:p>
        </w:tc>
      </w:tr>
      <w:tr w:rsidR="00A30D11" w:rsidRPr="00A30D11" w14:paraId="3D2664C5" w14:textId="77777777" w:rsidTr="00A30D11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4570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A105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13A8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Демонтаж: светильников для люминесцентных ламп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01E0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шт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D327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0,08</w:t>
            </w:r>
          </w:p>
        </w:tc>
      </w:tr>
      <w:tr w:rsidR="00A30D11" w:rsidRPr="00A30D11" w14:paraId="1EA731B1" w14:textId="77777777" w:rsidTr="00A30D11">
        <w:trPr>
          <w:trHeight w:val="102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BF19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DA47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9B878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Монтаж  -Светильник светодиодный накладной и подвесной одиночный с креплением на: бетонное основание (стена, потолок)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DC43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шт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CDC2C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0,1</w:t>
            </w:r>
          </w:p>
        </w:tc>
      </w:tr>
      <w:tr w:rsidR="00A30D11" w:rsidRPr="00A30D11" w14:paraId="5A4786E0" w14:textId="77777777" w:rsidTr="00A30D11">
        <w:trPr>
          <w:trHeight w:val="7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2580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5CF1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614A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Выключатель: одноклавишный неутопленного типа при открытой проводке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489F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шт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D573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0,04</w:t>
            </w:r>
          </w:p>
        </w:tc>
      </w:tr>
      <w:tr w:rsidR="00A30D11" w:rsidRPr="00A30D11" w14:paraId="69DADF31" w14:textId="77777777" w:rsidTr="00A30D11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2103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51735" w14:textId="77777777" w:rsidR="00A30D11" w:rsidRPr="00A30D11" w:rsidRDefault="00A30D11" w:rsidP="001B10AD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Мусор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7F8AF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Погрузка группы грузов: Мусор строительный с погрузкой вручную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46C4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83FB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1,2</w:t>
            </w:r>
          </w:p>
        </w:tc>
      </w:tr>
      <w:tr w:rsidR="00A30D11" w:rsidRPr="00A30D11" w14:paraId="1111264D" w14:textId="77777777" w:rsidTr="00A30D11">
        <w:trPr>
          <w:trHeight w:val="195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3EAF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77ED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62FD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расстояние: 8 км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5DF9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1 т груза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000A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1,2</w:t>
            </w:r>
          </w:p>
        </w:tc>
      </w:tr>
      <w:tr w:rsidR="00A30D11" w:rsidRPr="00A30D11" w14:paraId="64FDD575" w14:textId="77777777" w:rsidTr="009B10F1">
        <w:trPr>
          <w:trHeight w:val="255"/>
        </w:trPr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00F5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EC9E8D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8879" w14:textId="77777777" w:rsidR="00A30D11" w:rsidRPr="00A30D11" w:rsidRDefault="00A30D1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Размещение отходов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7089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04CC" w14:textId="77777777" w:rsidR="00A30D11" w:rsidRPr="00A30D11" w:rsidRDefault="00A30D1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A30D1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1</w:t>
            </w:r>
          </w:p>
        </w:tc>
      </w:tr>
      <w:tr w:rsidR="009B10F1" w:rsidRPr="00A30D11" w14:paraId="1EB74D0F" w14:textId="77777777" w:rsidTr="009B10F1">
        <w:trPr>
          <w:trHeight w:val="25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AC374" w14:textId="77777777" w:rsidR="009B10F1" w:rsidRPr="00A30D11" w:rsidRDefault="009B10F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1959" w14:textId="77777777" w:rsidR="009B10F1" w:rsidRPr="00A30D11" w:rsidRDefault="009B10F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E4DDD" w14:textId="77777777" w:rsidR="009B10F1" w:rsidRPr="00A30D11" w:rsidRDefault="009B10F1" w:rsidP="00A30D1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EBA7" w14:textId="77777777" w:rsidR="009B10F1" w:rsidRPr="00A30D11" w:rsidRDefault="009B10F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653BC" w14:textId="77777777" w:rsidR="009B10F1" w:rsidRPr="00A30D11" w:rsidRDefault="009B10F1" w:rsidP="00A30D1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</w:tr>
      <w:tr w:rsidR="009B10F1" w:rsidRPr="00A30D11" w14:paraId="705501A3" w14:textId="77777777" w:rsidTr="002C435F">
        <w:trPr>
          <w:trHeight w:val="255"/>
        </w:trPr>
        <w:tc>
          <w:tcPr>
            <w:tcW w:w="9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31E7A" w14:textId="56B3960A" w:rsidR="009B10F1" w:rsidRPr="00A30D1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</w:t>
            </w:r>
            <w:r w:rsidR="001B10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подвал</w:t>
            </w:r>
          </w:p>
        </w:tc>
      </w:tr>
      <w:tr w:rsidR="009B10F1" w:rsidRPr="009B10F1" w14:paraId="21E57FAD" w14:textId="77777777" w:rsidTr="001B10AD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FFB21" w14:textId="0C8D3AEE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216A0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Демонтажные работы</w:t>
            </w: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D8B5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Разборка деревянных заполнений проемов: дверных и воротных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76C4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0FCF7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0,0294</w:t>
            </w:r>
          </w:p>
        </w:tc>
      </w:tr>
      <w:tr w:rsidR="009B10F1" w:rsidRPr="009B10F1" w14:paraId="019C0396" w14:textId="77777777" w:rsidTr="001B10AD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FD1B5" w14:textId="6ECA5A7F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CFFFF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9B33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Разборка облицовки стен: из керамических глазурованных плиток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CAE5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9C17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0,125</w:t>
            </w:r>
          </w:p>
        </w:tc>
      </w:tr>
      <w:tr w:rsidR="009B10F1" w:rsidRPr="009B10F1" w14:paraId="649EEBB4" w14:textId="77777777" w:rsidTr="001B10AD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2542D" w14:textId="4A2C9C10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3583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CEDD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Разборка покрытий полов: из керамических плиток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B9D1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E7658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0,062</w:t>
            </w:r>
          </w:p>
        </w:tc>
      </w:tr>
      <w:tr w:rsidR="009B10F1" w:rsidRPr="009B10F1" w14:paraId="7E71E37D" w14:textId="77777777" w:rsidTr="001B10AD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53B25" w14:textId="214BB668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AE3B8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Монтажные работы</w:t>
            </w: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EC52F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Кладка перегородок из газобетонных блоков на клее толщиной: 200 мм при высоте этажа до 4 м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96E1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C2AC8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0,04225</w:t>
            </w:r>
          </w:p>
        </w:tc>
      </w:tr>
      <w:tr w:rsidR="009B10F1" w:rsidRPr="009B10F1" w14:paraId="23E2A3D6" w14:textId="77777777" w:rsidTr="001B10AD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13263" w14:textId="4B2D76C4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E318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F58C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Монтаж  металлической перемычки над проемом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CFEF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FAFA8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0,014</w:t>
            </w:r>
          </w:p>
        </w:tc>
      </w:tr>
      <w:tr w:rsidR="009B10F1" w:rsidRPr="009B10F1" w14:paraId="609C1390" w14:textId="77777777" w:rsidTr="001B10AD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4207C" w14:textId="1AD7C11E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F036C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1FED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Установка металлических дверных блоков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C8AD6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6EF03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2,1</w:t>
            </w:r>
          </w:p>
        </w:tc>
      </w:tr>
      <w:tr w:rsidR="009B10F1" w:rsidRPr="009B10F1" w14:paraId="5F49AD00" w14:textId="77777777" w:rsidTr="001B10AD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77478" w14:textId="4A2E062E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C14C8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19CC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Штукатурка по сетке без устройства каркаса: улучшенная стен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8521E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32CC7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0,06325</w:t>
            </w:r>
          </w:p>
        </w:tc>
      </w:tr>
      <w:tr w:rsidR="009B10F1" w:rsidRPr="009B10F1" w14:paraId="048EDD9D" w14:textId="77777777" w:rsidTr="001B10AD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EC99E" w14:textId="07B11624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98C77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7172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Окраска водно-дисперсионными акриловыми составами улучшенная: по сборным конструкциям стен, подготовленным под окраску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2EF72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89166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0,06325</w:t>
            </w:r>
          </w:p>
        </w:tc>
      </w:tr>
      <w:tr w:rsidR="009B10F1" w:rsidRPr="009B10F1" w14:paraId="3B86410F" w14:textId="77777777" w:rsidTr="001B10AD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87545" w14:textId="6F3F1723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7E2D5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EE81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Установка блоков в наружных и внутренних дверных проемах: в каменных стенах, площадь проема до 3 м2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9EA1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1898A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0,0294</w:t>
            </w:r>
          </w:p>
        </w:tc>
      </w:tr>
      <w:tr w:rsidR="009B10F1" w:rsidRPr="009B10F1" w14:paraId="11F48402" w14:textId="77777777" w:rsidTr="001B10AD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AB2B2" w14:textId="55DAF7F7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60CC4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7438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Установка и крепление наличников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9151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28567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0,098</w:t>
            </w:r>
          </w:p>
        </w:tc>
      </w:tr>
      <w:tr w:rsidR="009B10F1" w:rsidRPr="009B10F1" w14:paraId="098934B6" w14:textId="77777777" w:rsidTr="001B10AD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8EE0E" w14:textId="7A0A502E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18B2A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C2AB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F011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27CC4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0,14</w:t>
            </w:r>
          </w:p>
        </w:tc>
      </w:tr>
      <w:tr w:rsidR="009B10F1" w:rsidRPr="009B10F1" w14:paraId="66F1CEBD" w14:textId="77777777" w:rsidTr="001B10AD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7E4DC" w14:textId="42BE7574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3B558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E0AF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Окрашивание водоэмульсионными составами поверхностей стен, ранее окрашенных: водоэмульсионной краской с расчисткой старой краски свыше 10 до 35%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8932F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34458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0,145</w:t>
            </w:r>
          </w:p>
        </w:tc>
      </w:tr>
      <w:tr w:rsidR="009B10F1" w:rsidRPr="009B10F1" w14:paraId="24E9A747" w14:textId="77777777" w:rsidTr="001B10AD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522B7" w14:textId="36607926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1C290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E05C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Окрашивание водоэмульсионными составами поверхностей потолков, ранее окрашенных: водоэмульсионной краской, с расчисткой старой краски свыше 10 до 35%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FF4A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699DE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0,062</w:t>
            </w:r>
          </w:p>
        </w:tc>
      </w:tr>
      <w:tr w:rsidR="009B10F1" w:rsidRPr="009B10F1" w14:paraId="147C302B" w14:textId="77777777" w:rsidTr="001B10AD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3092A" w14:textId="44F04BBC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356D6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53FD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Устройство стяжек: цементных толщиной 20 мм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01AD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331D9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0,062</w:t>
            </w:r>
          </w:p>
        </w:tc>
      </w:tr>
      <w:tr w:rsidR="009B10F1" w:rsidRPr="009B10F1" w14:paraId="2BF46584" w14:textId="77777777" w:rsidTr="001B10AD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AF65" w14:textId="4B99BA47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A45C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4234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Устройство покрытий из плит керамогранитных размером: 60х60 см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B8421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8CB84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0,062</w:t>
            </w:r>
          </w:p>
        </w:tc>
      </w:tr>
      <w:tr w:rsidR="009B10F1" w:rsidRPr="009B10F1" w14:paraId="5CE7B5E0" w14:textId="77777777" w:rsidTr="001B10AD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73545" w14:textId="04DB3E49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CB052" w14:textId="77777777" w:rsid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Сантехнические работы</w:t>
            </w:r>
          </w:p>
          <w:p w14:paraId="15F37A60" w14:textId="02DF250A" w:rsidR="001B10AD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457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lastRenderedPageBreak/>
              <w:t xml:space="preserve">Прочистка труб внутренней канализации диаметром 50-150 мм </w:t>
            </w: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lastRenderedPageBreak/>
              <w:t>установкой для прочистки труб: простого засора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E01AC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lastRenderedPageBreak/>
              <w:t>м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31C0C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12</w:t>
            </w:r>
          </w:p>
        </w:tc>
      </w:tr>
      <w:tr w:rsidR="009B10F1" w:rsidRPr="009B10F1" w14:paraId="11A818A0" w14:textId="77777777" w:rsidTr="00036C64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93116" w14:textId="711C66C7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CE33E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C1F4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Смена: унитазов типа "Компакт"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6E02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шт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7F754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0,01</w:t>
            </w:r>
          </w:p>
        </w:tc>
      </w:tr>
      <w:tr w:rsidR="009B10F1" w:rsidRPr="009B10F1" w14:paraId="63C8DDB8" w14:textId="77777777" w:rsidTr="00036C64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5740F" w14:textId="5748BB08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25DA8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FD9C2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Смена: гибких подводок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DE9C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шт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5FF89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0,01</w:t>
            </w:r>
          </w:p>
        </w:tc>
      </w:tr>
      <w:tr w:rsidR="009B10F1" w:rsidRPr="009B10F1" w14:paraId="628269E5" w14:textId="77777777" w:rsidTr="00036C64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EC978" w14:textId="3B17DF20" w:rsidR="009B10F1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C11C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411B5" w14:textId="77777777" w:rsidR="009B10F1" w:rsidRPr="009B10F1" w:rsidRDefault="009B10F1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Установка умывальников одиночных: с подводкой холодной и горячей воды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1FC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10 компл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26A3C" w14:textId="77777777" w:rsidR="009B10F1" w:rsidRPr="009B10F1" w:rsidRDefault="009B10F1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0,1</w:t>
            </w:r>
          </w:p>
        </w:tc>
      </w:tr>
      <w:tr w:rsidR="001B10AD" w:rsidRPr="009B10F1" w14:paraId="6BEE8492" w14:textId="77777777" w:rsidTr="001B10AD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557D3" w14:textId="26741BFE" w:rsidR="001B10AD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70720" w14:textId="77777777" w:rsidR="001B10AD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Мусор</w:t>
            </w: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4FC8" w14:textId="77777777" w:rsidR="001B10AD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Погрузка группы грузов: Мусор строительный с погрузкой вручную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6A0EB" w14:textId="77777777" w:rsidR="001B10AD" w:rsidRPr="009B10F1" w:rsidRDefault="001B10AD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3B79" w14:textId="77777777" w:rsidR="001B10AD" w:rsidRPr="009B10F1" w:rsidRDefault="001B10AD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0,105</w:t>
            </w:r>
          </w:p>
        </w:tc>
      </w:tr>
      <w:tr w:rsidR="001B10AD" w:rsidRPr="009B10F1" w14:paraId="0853595C" w14:textId="77777777" w:rsidTr="00405028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0B95E" w14:textId="453F8EE6" w:rsidR="001B10AD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42D60" w14:textId="77777777" w:rsidR="001B10AD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C119" w14:textId="77777777" w:rsidR="001B10AD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расстояние: 8 км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5B46C" w14:textId="77777777" w:rsidR="001B10AD" w:rsidRPr="009B10F1" w:rsidRDefault="001B10AD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1 т груза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772FF" w14:textId="77777777" w:rsidR="001B10AD" w:rsidRPr="009B10F1" w:rsidRDefault="001B10AD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0,105</w:t>
            </w:r>
          </w:p>
        </w:tc>
      </w:tr>
      <w:tr w:rsidR="001B10AD" w:rsidRPr="009B10F1" w14:paraId="0F20A32A" w14:textId="77777777" w:rsidTr="00AF3E3E">
        <w:trPr>
          <w:trHeight w:val="25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7E529" w14:textId="7D9C77FB" w:rsidR="001B10AD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F4FD" w14:textId="77777777" w:rsidR="001B10AD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9765D" w14:textId="77777777" w:rsidR="001B10AD" w:rsidRPr="009B10F1" w:rsidRDefault="001B10AD" w:rsidP="009B10F1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Размещение отходов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E94AC" w14:textId="77777777" w:rsidR="001B10AD" w:rsidRPr="009B10F1" w:rsidRDefault="001B10AD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A3785" w14:textId="77777777" w:rsidR="001B10AD" w:rsidRPr="009B10F1" w:rsidRDefault="001B10AD" w:rsidP="009B10F1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9B10F1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0,09</w:t>
            </w:r>
          </w:p>
        </w:tc>
      </w:tr>
    </w:tbl>
    <w:p w14:paraId="56735B9E" w14:textId="21E0A605" w:rsidR="00A30D11" w:rsidRPr="00AC17D7" w:rsidRDefault="00A30D11" w:rsidP="00E25BE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9211BB" w14:textId="77777777" w:rsidR="00FB7935" w:rsidRPr="00884AFD" w:rsidRDefault="00FB7935" w:rsidP="00FB793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12"/>
          <w:szCs w:val="28"/>
          <w:lang w:eastAsia="ru-RU"/>
        </w:rPr>
      </w:pPr>
    </w:p>
    <w:p w14:paraId="7C2A700B" w14:textId="77777777" w:rsidR="00C863AD" w:rsidRPr="00884AFD" w:rsidRDefault="00C863AD" w:rsidP="00E25BEE">
      <w:pPr>
        <w:spacing w:after="0" w:line="240" w:lineRule="auto"/>
        <w:ind w:firstLine="709"/>
        <w:contextualSpacing/>
        <w:jc w:val="both"/>
        <w:rPr>
          <w:sz w:val="12"/>
        </w:rPr>
      </w:pPr>
    </w:p>
    <w:sectPr w:rsidR="00C863AD" w:rsidRPr="00884AFD" w:rsidSect="00E25BE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43D12" w14:textId="77777777" w:rsidR="00E601A2" w:rsidRDefault="00E601A2" w:rsidP="006D043D">
      <w:pPr>
        <w:spacing w:after="0" w:line="240" w:lineRule="auto"/>
      </w:pPr>
      <w:r>
        <w:separator/>
      </w:r>
    </w:p>
  </w:endnote>
  <w:endnote w:type="continuationSeparator" w:id="0">
    <w:p w14:paraId="146DC8EB" w14:textId="77777777" w:rsidR="00E601A2" w:rsidRDefault="00E601A2" w:rsidP="006D043D">
      <w:pPr>
        <w:spacing w:after="0" w:line="240" w:lineRule="auto"/>
      </w:pPr>
      <w:r>
        <w:continuationSeparator/>
      </w:r>
    </w:p>
  </w:endnote>
  <w:endnote w:type="continuationNotice" w:id="1">
    <w:p w14:paraId="694D87EE" w14:textId="77777777" w:rsidR="00E601A2" w:rsidRDefault="00E601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3F523" w14:textId="77777777" w:rsidR="00E601A2" w:rsidRDefault="00E601A2" w:rsidP="006D043D">
      <w:pPr>
        <w:spacing w:after="0" w:line="240" w:lineRule="auto"/>
      </w:pPr>
      <w:r>
        <w:separator/>
      </w:r>
    </w:p>
  </w:footnote>
  <w:footnote w:type="continuationSeparator" w:id="0">
    <w:p w14:paraId="635320D5" w14:textId="77777777" w:rsidR="00E601A2" w:rsidRDefault="00E601A2" w:rsidP="006D043D">
      <w:pPr>
        <w:spacing w:after="0" w:line="240" w:lineRule="auto"/>
      </w:pPr>
      <w:r>
        <w:continuationSeparator/>
      </w:r>
    </w:p>
  </w:footnote>
  <w:footnote w:type="continuationNotice" w:id="1">
    <w:p w14:paraId="5E6EB97E" w14:textId="77777777" w:rsidR="00E601A2" w:rsidRDefault="00E601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004242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EA41D5B" w14:textId="76CD4C5B" w:rsidR="00114832" w:rsidRPr="002D0498" w:rsidRDefault="00114832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2D0498">
          <w:rPr>
            <w:rFonts w:ascii="Times New Roman" w:hAnsi="Times New Roman"/>
            <w:sz w:val="24"/>
            <w:szCs w:val="24"/>
          </w:rPr>
          <w:fldChar w:fldCharType="begin"/>
        </w:r>
        <w:r w:rsidRPr="002D049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D0498">
          <w:rPr>
            <w:rFonts w:ascii="Times New Roman" w:hAnsi="Times New Roman"/>
            <w:sz w:val="24"/>
            <w:szCs w:val="24"/>
          </w:rPr>
          <w:fldChar w:fldCharType="separate"/>
        </w:r>
        <w:r w:rsidR="00884AFD">
          <w:rPr>
            <w:rFonts w:ascii="Times New Roman" w:hAnsi="Times New Roman"/>
            <w:noProof/>
            <w:sz w:val="24"/>
            <w:szCs w:val="24"/>
          </w:rPr>
          <w:t>17</w:t>
        </w:r>
        <w:r w:rsidRPr="002D049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F2629"/>
    <w:multiLevelType w:val="hybridMultilevel"/>
    <w:tmpl w:val="EBCCADEE"/>
    <w:lvl w:ilvl="0" w:tplc="A0046A2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629E"/>
    <w:multiLevelType w:val="hybridMultilevel"/>
    <w:tmpl w:val="A404DDF4"/>
    <w:lvl w:ilvl="0" w:tplc="4AFC075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5806B4"/>
    <w:multiLevelType w:val="hybridMultilevel"/>
    <w:tmpl w:val="AC80593E"/>
    <w:lvl w:ilvl="0" w:tplc="64E8B13A">
      <w:start w:val="1"/>
      <w:numFmt w:val="decimal"/>
      <w:lvlText w:val="6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8300B7"/>
    <w:multiLevelType w:val="hybridMultilevel"/>
    <w:tmpl w:val="1EDE8D4C"/>
    <w:lvl w:ilvl="0" w:tplc="2D546668">
      <w:start w:val="1"/>
      <w:numFmt w:val="decimal"/>
      <w:lvlText w:val="6.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91B6970"/>
    <w:multiLevelType w:val="hybridMultilevel"/>
    <w:tmpl w:val="54E8A174"/>
    <w:lvl w:ilvl="0" w:tplc="828CC406">
      <w:start w:val="1"/>
      <w:numFmt w:val="decimal"/>
      <w:lvlText w:val="5.2.%1.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19205E1"/>
    <w:multiLevelType w:val="hybridMultilevel"/>
    <w:tmpl w:val="96385698"/>
    <w:lvl w:ilvl="0" w:tplc="947CDA52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891C5C"/>
    <w:multiLevelType w:val="multilevel"/>
    <w:tmpl w:val="5D18B962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"/>
      <w:lvlJc w:val="left"/>
      <w:pPr>
        <w:ind w:left="18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hint="default"/>
      </w:rPr>
    </w:lvl>
  </w:abstractNum>
  <w:abstractNum w:abstractNumId="8" w15:restartNumberingAfterBreak="0">
    <w:nsid w:val="241854D9"/>
    <w:multiLevelType w:val="hybridMultilevel"/>
    <w:tmpl w:val="5324EE06"/>
    <w:lvl w:ilvl="0" w:tplc="2C24D4AC">
      <w:start w:val="1"/>
      <w:numFmt w:val="decimal"/>
      <w:lvlText w:val="%1"/>
      <w:lvlJc w:val="left"/>
      <w:pPr>
        <w:ind w:left="720" w:hanging="360"/>
      </w:pPr>
      <w:rPr>
        <w:rFonts w:ascii="Arial" w:eastAsia="Arial Unicode MS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852BB"/>
    <w:multiLevelType w:val="multilevel"/>
    <w:tmpl w:val="5D18B962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"/>
      <w:lvlJc w:val="left"/>
      <w:pPr>
        <w:ind w:left="18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hint="default"/>
      </w:rPr>
    </w:lvl>
  </w:abstractNum>
  <w:abstractNum w:abstractNumId="10" w15:restartNumberingAfterBreak="0">
    <w:nsid w:val="28502F54"/>
    <w:multiLevelType w:val="multilevel"/>
    <w:tmpl w:val="5D18B962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"/>
      <w:lvlJc w:val="left"/>
      <w:pPr>
        <w:ind w:left="18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hint="default"/>
      </w:rPr>
    </w:lvl>
  </w:abstractNum>
  <w:abstractNum w:abstractNumId="11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12" w15:restartNumberingAfterBreak="0">
    <w:nsid w:val="2DEF68AE"/>
    <w:multiLevelType w:val="multilevel"/>
    <w:tmpl w:val="5BBE0BD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13" w15:restartNumberingAfterBreak="0">
    <w:nsid w:val="30893E75"/>
    <w:multiLevelType w:val="multilevel"/>
    <w:tmpl w:val="7982EB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31C21026"/>
    <w:multiLevelType w:val="multilevel"/>
    <w:tmpl w:val="5D18B962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"/>
      <w:lvlJc w:val="left"/>
      <w:pPr>
        <w:ind w:left="18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hint="default"/>
      </w:rPr>
    </w:lvl>
  </w:abstractNum>
  <w:abstractNum w:abstractNumId="15" w15:restartNumberingAfterBreak="0">
    <w:nsid w:val="3320060F"/>
    <w:multiLevelType w:val="multilevel"/>
    <w:tmpl w:val="5D18B962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"/>
      <w:lvlJc w:val="left"/>
      <w:pPr>
        <w:ind w:left="18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hint="default"/>
      </w:rPr>
    </w:lvl>
  </w:abstractNum>
  <w:abstractNum w:abstractNumId="16" w15:restartNumberingAfterBreak="0">
    <w:nsid w:val="36773A4D"/>
    <w:multiLevelType w:val="hybridMultilevel"/>
    <w:tmpl w:val="9BEC2288"/>
    <w:lvl w:ilvl="0" w:tplc="0E622F5E">
      <w:start w:val="1"/>
      <w:numFmt w:val="decimal"/>
      <w:lvlText w:val="5.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71562BE"/>
    <w:multiLevelType w:val="multilevel"/>
    <w:tmpl w:val="5D18B962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"/>
      <w:lvlJc w:val="left"/>
      <w:pPr>
        <w:ind w:left="18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hint="default"/>
      </w:rPr>
    </w:lvl>
  </w:abstractNum>
  <w:abstractNum w:abstractNumId="18" w15:restartNumberingAfterBreak="0">
    <w:nsid w:val="3827610E"/>
    <w:multiLevelType w:val="multilevel"/>
    <w:tmpl w:val="5D18B962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"/>
      <w:lvlJc w:val="left"/>
      <w:pPr>
        <w:ind w:left="18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hint="default"/>
      </w:rPr>
    </w:lvl>
  </w:abstractNum>
  <w:abstractNum w:abstractNumId="19" w15:restartNumberingAfterBreak="0">
    <w:nsid w:val="3D3D16C9"/>
    <w:multiLevelType w:val="hybridMultilevel"/>
    <w:tmpl w:val="96DE2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42FEC"/>
    <w:multiLevelType w:val="hybridMultilevel"/>
    <w:tmpl w:val="6B004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F3895"/>
    <w:multiLevelType w:val="hybridMultilevel"/>
    <w:tmpl w:val="EBAA8B70"/>
    <w:lvl w:ilvl="0" w:tplc="572483C6">
      <w:start w:val="1"/>
      <w:numFmt w:val="decimal"/>
      <w:lvlText w:val="5.3.%1."/>
      <w:lvlJc w:val="left"/>
      <w:pPr>
        <w:ind w:left="142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89E2502"/>
    <w:multiLevelType w:val="multilevel"/>
    <w:tmpl w:val="5D18B962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"/>
      <w:lvlJc w:val="left"/>
      <w:pPr>
        <w:ind w:left="18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hint="default"/>
      </w:rPr>
    </w:lvl>
  </w:abstractNum>
  <w:abstractNum w:abstractNumId="23" w15:restartNumberingAfterBreak="0">
    <w:nsid w:val="496D26B6"/>
    <w:multiLevelType w:val="hybridMultilevel"/>
    <w:tmpl w:val="A7BED3BC"/>
    <w:lvl w:ilvl="0" w:tplc="CF7C785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AAD0FEF"/>
    <w:multiLevelType w:val="hybridMultilevel"/>
    <w:tmpl w:val="F69A16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2070F03"/>
    <w:multiLevelType w:val="multilevel"/>
    <w:tmpl w:val="D610B292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="Times New Roman" w:hint="default"/>
      </w:rPr>
    </w:lvl>
  </w:abstractNum>
  <w:abstractNum w:abstractNumId="26" w15:restartNumberingAfterBreak="0">
    <w:nsid w:val="5A860F10"/>
    <w:multiLevelType w:val="hybridMultilevel"/>
    <w:tmpl w:val="3600F4CE"/>
    <w:lvl w:ilvl="0" w:tplc="51EC3C1C">
      <w:start w:val="1"/>
      <w:numFmt w:val="decimal"/>
      <w:lvlText w:val="6.5.%1."/>
      <w:lvlJc w:val="left"/>
      <w:pPr>
        <w:ind w:left="1395" w:hanging="360"/>
      </w:pPr>
      <w:rPr>
        <w:rFonts w:hint="default"/>
        <w:u w:color="FFFFFF" w:themeColor="background1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7" w15:restartNumberingAfterBreak="0">
    <w:nsid w:val="5B2C7A53"/>
    <w:multiLevelType w:val="hybridMultilevel"/>
    <w:tmpl w:val="4F606C22"/>
    <w:lvl w:ilvl="0" w:tplc="CF7C78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0302E3"/>
    <w:multiLevelType w:val="multilevel"/>
    <w:tmpl w:val="5D18B962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"/>
      <w:lvlJc w:val="left"/>
      <w:pPr>
        <w:ind w:left="18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hint="default"/>
      </w:rPr>
    </w:lvl>
  </w:abstractNum>
  <w:abstractNum w:abstractNumId="29" w15:restartNumberingAfterBreak="0">
    <w:nsid w:val="5D316E19"/>
    <w:multiLevelType w:val="hybridMultilevel"/>
    <w:tmpl w:val="4060EE40"/>
    <w:lvl w:ilvl="0" w:tplc="C7384166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E040F35"/>
    <w:multiLevelType w:val="hybridMultilevel"/>
    <w:tmpl w:val="87A42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84357A"/>
    <w:multiLevelType w:val="hybridMultilevel"/>
    <w:tmpl w:val="90C08204"/>
    <w:lvl w:ilvl="0" w:tplc="947CDA52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32" w15:restartNumberingAfterBreak="0">
    <w:nsid w:val="62051568"/>
    <w:multiLevelType w:val="multilevel"/>
    <w:tmpl w:val="6276E428"/>
    <w:lvl w:ilvl="0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0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hint="default"/>
      </w:rPr>
    </w:lvl>
  </w:abstractNum>
  <w:abstractNum w:abstractNumId="33" w15:restartNumberingAfterBreak="0">
    <w:nsid w:val="64154B06"/>
    <w:multiLevelType w:val="hybridMultilevel"/>
    <w:tmpl w:val="09789498"/>
    <w:lvl w:ilvl="0" w:tplc="859AEF1E">
      <w:start w:val="1"/>
      <w:numFmt w:val="decimal"/>
      <w:lvlText w:val="%1"/>
      <w:lvlJc w:val="left"/>
      <w:pPr>
        <w:ind w:left="720" w:hanging="360"/>
      </w:pPr>
      <w:rPr>
        <w:rFonts w:ascii="Arial" w:eastAsia="Arial Unicode MS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94554F"/>
    <w:multiLevelType w:val="hybridMultilevel"/>
    <w:tmpl w:val="24F895AE"/>
    <w:lvl w:ilvl="0" w:tplc="FA32E302">
      <w:start w:val="1"/>
      <w:numFmt w:val="decimal"/>
      <w:lvlText w:val="6.3.%1."/>
      <w:lvlJc w:val="left"/>
      <w:pPr>
        <w:ind w:left="142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A8C48B6"/>
    <w:multiLevelType w:val="hybridMultilevel"/>
    <w:tmpl w:val="5A562250"/>
    <w:lvl w:ilvl="0" w:tplc="CF7C785A">
      <w:start w:val="1"/>
      <w:numFmt w:val="bullet"/>
      <w:lvlText w:val=""/>
      <w:lvlJc w:val="left"/>
      <w:pPr>
        <w:ind w:left="3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</w:abstractNum>
  <w:abstractNum w:abstractNumId="36" w15:restartNumberingAfterBreak="0">
    <w:nsid w:val="70B947F5"/>
    <w:multiLevelType w:val="hybridMultilevel"/>
    <w:tmpl w:val="9F4A8BA8"/>
    <w:lvl w:ilvl="0" w:tplc="04190011">
      <w:start w:val="1"/>
      <w:numFmt w:val="decimal"/>
      <w:lvlText w:val="%1)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37" w15:restartNumberingAfterBreak="0">
    <w:nsid w:val="71F76C0F"/>
    <w:multiLevelType w:val="hybridMultilevel"/>
    <w:tmpl w:val="76CE589A"/>
    <w:lvl w:ilvl="0" w:tplc="3AF63DB4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5190B7B"/>
    <w:multiLevelType w:val="multilevel"/>
    <w:tmpl w:val="5D18B962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"/>
      <w:lvlJc w:val="left"/>
      <w:pPr>
        <w:ind w:left="18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hint="default"/>
      </w:rPr>
    </w:lvl>
  </w:abstractNum>
  <w:abstractNum w:abstractNumId="39" w15:restartNumberingAfterBreak="0">
    <w:nsid w:val="79CC61B7"/>
    <w:multiLevelType w:val="hybridMultilevel"/>
    <w:tmpl w:val="CFFEF58E"/>
    <w:lvl w:ilvl="0" w:tplc="CF7C78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7F141C"/>
    <w:multiLevelType w:val="multilevel"/>
    <w:tmpl w:val="6D6E73A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41" w15:restartNumberingAfterBreak="0">
    <w:nsid w:val="7F9124BA"/>
    <w:multiLevelType w:val="multilevel"/>
    <w:tmpl w:val="5D18B962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"/>
      <w:lvlJc w:val="left"/>
      <w:pPr>
        <w:ind w:left="18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2160"/>
      </w:pPr>
      <w:rPr>
        <w:rFonts w:hint="default"/>
      </w:rPr>
    </w:lvl>
  </w:abstractNum>
  <w:num w:numId="1">
    <w:abstractNumId w:val="32"/>
  </w:num>
  <w:num w:numId="2">
    <w:abstractNumId w:val="11"/>
  </w:num>
  <w:num w:numId="3">
    <w:abstractNumId w:val="3"/>
  </w:num>
  <w:num w:numId="4">
    <w:abstractNumId w:val="31"/>
  </w:num>
  <w:num w:numId="5">
    <w:abstractNumId w:val="23"/>
  </w:num>
  <w:num w:numId="6">
    <w:abstractNumId w:val="6"/>
  </w:num>
  <w:num w:numId="7">
    <w:abstractNumId w:val="20"/>
  </w:num>
  <w:num w:numId="8">
    <w:abstractNumId w:val="27"/>
  </w:num>
  <w:num w:numId="9">
    <w:abstractNumId w:val="39"/>
  </w:num>
  <w:num w:numId="10">
    <w:abstractNumId w:val="15"/>
  </w:num>
  <w:num w:numId="11">
    <w:abstractNumId w:val="40"/>
  </w:num>
  <w:num w:numId="12">
    <w:abstractNumId w:val="7"/>
  </w:num>
  <w:num w:numId="13">
    <w:abstractNumId w:val="19"/>
  </w:num>
  <w:num w:numId="14">
    <w:abstractNumId w:val="8"/>
  </w:num>
  <w:num w:numId="15">
    <w:abstractNumId w:val="22"/>
  </w:num>
  <w:num w:numId="16">
    <w:abstractNumId w:val="14"/>
  </w:num>
  <w:num w:numId="17">
    <w:abstractNumId w:val="38"/>
  </w:num>
  <w:num w:numId="18">
    <w:abstractNumId w:val="35"/>
  </w:num>
  <w:num w:numId="19">
    <w:abstractNumId w:val="41"/>
  </w:num>
  <w:num w:numId="20">
    <w:abstractNumId w:val="28"/>
  </w:num>
  <w:num w:numId="21">
    <w:abstractNumId w:val="12"/>
  </w:num>
  <w:num w:numId="22">
    <w:abstractNumId w:val="17"/>
  </w:num>
  <w:num w:numId="23">
    <w:abstractNumId w:val="33"/>
  </w:num>
  <w:num w:numId="24">
    <w:abstractNumId w:val="10"/>
  </w:num>
  <w:num w:numId="25">
    <w:abstractNumId w:val="1"/>
  </w:num>
  <w:num w:numId="26">
    <w:abstractNumId w:val="18"/>
  </w:num>
  <w:num w:numId="27">
    <w:abstractNumId w:val="13"/>
  </w:num>
  <w:num w:numId="28">
    <w:abstractNumId w:val="0"/>
  </w:num>
  <w:num w:numId="29">
    <w:abstractNumId w:val="9"/>
  </w:num>
  <w:num w:numId="30">
    <w:abstractNumId w:val="30"/>
  </w:num>
  <w:num w:numId="31">
    <w:abstractNumId w:val="25"/>
  </w:num>
  <w:num w:numId="32">
    <w:abstractNumId w:val="29"/>
  </w:num>
  <w:num w:numId="33">
    <w:abstractNumId w:val="37"/>
  </w:num>
  <w:num w:numId="34">
    <w:abstractNumId w:val="16"/>
  </w:num>
  <w:num w:numId="35">
    <w:abstractNumId w:val="36"/>
  </w:num>
  <w:num w:numId="36">
    <w:abstractNumId w:val="5"/>
  </w:num>
  <w:num w:numId="37">
    <w:abstractNumId w:val="4"/>
  </w:num>
  <w:num w:numId="38">
    <w:abstractNumId w:val="21"/>
  </w:num>
  <w:num w:numId="39">
    <w:abstractNumId w:val="2"/>
  </w:num>
  <w:num w:numId="40">
    <w:abstractNumId w:val="34"/>
  </w:num>
  <w:num w:numId="41">
    <w:abstractNumId w:val="26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89E"/>
    <w:rsid w:val="000010E4"/>
    <w:rsid w:val="0000144F"/>
    <w:rsid w:val="00003EEC"/>
    <w:rsid w:val="00005CEC"/>
    <w:rsid w:val="0000677A"/>
    <w:rsid w:val="0000679E"/>
    <w:rsid w:val="000070E1"/>
    <w:rsid w:val="00007737"/>
    <w:rsid w:val="0001185D"/>
    <w:rsid w:val="00014351"/>
    <w:rsid w:val="000158AA"/>
    <w:rsid w:val="00015B7E"/>
    <w:rsid w:val="00015E88"/>
    <w:rsid w:val="000166DB"/>
    <w:rsid w:val="000210BA"/>
    <w:rsid w:val="00022865"/>
    <w:rsid w:val="00023A5D"/>
    <w:rsid w:val="00023E65"/>
    <w:rsid w:val="00026BE8"/>
    <w:rsid w:val="00030F41"/>
    <w:rsid w:val="00033FC0"/>
    <w:rsid w:val="0003439C"/>
    <w:rsid w:val="00036F6D"/>
    <w:rsid w:val="00037977"/>
    <w:rsid w:val="0004101F"/>
    <w:rsid w:val="00042498"/>
    <w:rsid w:val="00044330"/>
    <w:rsid w:val="00045003"/>
    <w:rsid w:val="00045C70"/>
    <w:rsid w:val="0006247F"/>
    <w:rsid w:val="0006284C"/>
    <w:rsid w:val="00063490"/>
    <w:rsid w:val="000638F7"/>
    <w:rsid w:val="000646EF"/>
    <w:rsid w:val="00065C97"/>
    <w:rsid w:val="00066CA4"/>
    <w:rsid w:val="00066FA3"/>
    <w:rsid w:val="000746FB"/>
    <w:rsid w:val="00084B2B"/>
    <w:rsid w:val="00091F7C"/>
    <w:rsid w:val="00093C47"/>
    <w:rsid w:val="00095A9F"/>
    <w:rsid w:val="0009660A"/>
    <w:rsid w:val="00096710"/>
    <w:rsid w:val="000A103C"/>
    <w:rsid w:val="000A1131"/>
    <w:rsid w:val="000A350B"/>
    <w:rsid w:val="000A5CE9"/>
    <w:rsid w:val="000A6CE1"/>
    <w:rsid w:val="000B097E"/>
    <w:rsid w:val="000B0A1A"/>
    <w:rsid w:val="000C1CB0"/>
    <w:rsid w:val="000C33E8"/>
    <w:rsid w:val="000C44BB"/>
    <w:rsid w:val="000C5C64"/>
    <w:rsid w:val="000C611D"/>
    <w:rsid w:val="000C6420"/>
    <w:rsid w:val="000D047A"/>
    <w:rsid w:val="000D04CB"/>
    <w:rsid w:val="000D0927"/>
    <w:rsid w:val="000D0B0C"/>
    <w:rsid w:val="000D0B7D"/>
    <w:rsid w:val="000D2122"/>
    <w:rsid w:val="000D370F"/>
    <w:rsid w:val="000D4055"/>
    <w:rsid w:val="000E0C35"/>
    <w:rsid w:val="000E22BF"/>
    <w:rsid w:val="000E56BA"/>
    <w:rsid w:val="000E7792"/>
    <w:rsid w:val="000F2481"/>
    <w:rsid w:val="000F2E63"/>
    <w:rsid w:val="000F5A3B"/>
    <w:rsid w:val="000F6E06"/>
    <w:rsid w:val="001036A5"/>
    <w:rsid w:val="00103F88"/>
    <w:rsid w:val="00104EB1"/>
    <w:rsid w:val="00104F2A"/>
    <w:rsid w:val="001061A3"/>
    <w:rsid w:val="00106E01"/>
    <w:rsid w:val="001108DE"/>
    <w:rsid w:val="00114832"/>
    <w:rsid w:val="00114C6B"/>
    <w:rsid w:val="001200AB"/>
    <w:rsid w:val="0012709A"/>
    <w:rsid w:val="00133899"/>
    <w:rsid w:val="001345CB"/>
    <w:rsid w:val="00136A82"/>
    <w:rsid w:val="001373FA"/>
    <w:rsid w:val="0014027E"/>
    <w:rsid w:val="00141D3B"/>
    <w:rsid w:val="001443FD"/>
    <w:rsid w:val="00147E31"/>
    <w:rsid w:val="001500BB"/>
    <w:rsid w:val="0015271B"/>
    <w:rsid w:val="00152B0A"/>
    <w:rsid w:val="00154291"/>
    <w:rsid w:val="00154915"/>
    <w:rsid w:val="00154B91"/>
    <w:rsid w:val="00154F7F"/>
    <w:rsid w:val="00154FC2"/>
    <w:rsid w:val="001551E8"/>
    <w:rsid w:val="00157930"/>
    <w:rsid w:val="00157B63"/>
    <w:rsid w:val="00160414"/>
    <w:rsid w:val="001619AA"/>
    <w:rsid w:val="001663A3"/>
    <w:rsid w:val="0016776E"/>
    <w:rsid w:val="00171D9A"/>
    <w:rsid w:val="001759AE"/>
    <w:rsid w:val="001759E6"/>
    <w:rsid w:val="00175D9E"/>
    <w:rsid w:val="00175EEE"/>
    <w:rsid w:val="00177B6D"/>
    <w:rsid w:val="00186562"/>
    <w:rsid w:val="001866AE"/>
    <w:rsid w:val="00186F1E"/>
    <w:rsid w:val="00190051"/>
    <w:rsid w:val="00191DED"/>
    <w:rsid w:val="00191E70"/>
    <w:rsid w:val="00193285"/>
    <w:rsid w:val="00196517"/>
    <w:rsid w:val="001A0615"/>
    <w:rsid w:val="001A1C11"/>
    <w:rsid w:val="001A5856"/>
    <w:rsid w:val="001A64C8"/>
    <w:rsid w:val="001A7712"/>
    <w:rsid w:val="001A785E"/>
    <w:rsid w:val="001B008D"/>
    <w:rsid w:val="001B02AB"/>
    <w:rsid w:val="001B0B8C"/>
    <w:rsid w:val="001B10AD"/>
    <w:rsid w:val="001B2B91"/>
    <w:rsid w:val="001B3820"/>
    <w:rsid w:val="001B677D"/>
    <w:rsid w:val="001B6C78"/>
    <w:rsid w:val="001B7D0A"/>
    <w:rsid w:val="001C2031"/>
    <w:rsid w:val="001C3EE0"/>
    <w:rsid w:val="001D1020"/>
    <w:rsid w:val="001D4F04"/>
    <w:rsid w:val="001D543D"/>
    <w:rsid w:val="001D5673"/>
    <w:rsid w:val="001E075E"/>
    <w:rsid w:val="001E1DAF"/>
    <w:rsid w:val="001E51EC"/>
    <w:rsid w:val="001E593A"/>
    <w:rsid w:val="001F1675"/>
    <w:rsid w:val="001F2579"/>
    <w:rsid w:val="001F2ED1"/>
    <w:rsid w:val="001F7EEA"/>
    <w:rsid w:val="00203F96"/>
    <w:rsid w:val="002040ED"/>
    <w:rsid w:val="002070DA"/>
    <w:rsid w:val="0021240C"/>
    <w:rsid w:val="00212BBC"/>
    <w:rsid w:val="00212CE6"/>
    <w:rsid w:val="00213E47"/>
    <w:rsid w:val="00214518"/>
    <w:rsid w:val="00216F7A"/>
    <w:rsid w:val="00217C20"/>
    <w:rsid w:val="0022388A"/>
    <w:rsid w:val="002257ED"/>
    <w:rsid w:val="00225F3F"/>
    <w:rsid w:val="0022621A"/>
    <w:rsid w:val="00226EDB"/>
    <w:rsid w:val="00227F22"/>
    <w:rsid w:val="002301AB"/>
    <w:rsid w:val="002301F9"/>
    <w:rsid w:val="0023080A"/>
    <w:rsid w:val="002361F0"/>
    <w:rsid w:val="002363B8"/>
    <w:rsid w:val="002365B9"/>
    <w:rsid w:val="00240E2E"/>
    <w:rsid w:val="00244D34"/>
    <w:rsid w:val="00246E67"/>
    <w:rsid w:val="00251048"/>
    <w:rsid w:val="00251948"/>
    <w:rsid w:val="00252671"/>
    <w:rsid w:val="002546BA"/>
    <w:rsid w:val="0025507E"/>
    <w:rsid w:val="0026068A"/>
    <w:rsid w:val="00260A8F"/>
    <w:rsid w:val="00260E61"/>
    <w:rsid w:val="00265E84"/>
    <w:rsid w:val="00266BB8"/>
    <w:rsid w:val="0027077C"/>
    <w:rsid w:val="00271696"/>
    <w:rsid w:val="002729F4"/>
    <w:rsid w:val="00273338"/>
    <w:rsid w:val="00273A04"/>
    <w:rsid w:val="002747FF"/>
    <w:rsid w:val="0027777C"/>
    <w:rsid w:val="002814EB"/>
    <w:rsid w:val="00283192"/>
    <w:rsid w:val="002831AB"/>
    <w:rsid w:val="002853BD"/>
    <w:rsid w:val="00290A65"/>
    <w:rsid w:val="0029386D"/>
    <w:rsid w:val="00296C0D"/>
    <w:rsid w:val="002A2CAA"/>
    <w:rsid w:val="002A38BF"/>
    <w:rsid w:val="002A506F"/>
    <w:rsid w:val="002A56BE"/>
    <w:rsid w:val="002A5B4C"/>
    <w:rsid w:val="002A5BE7"/>
    <w:rsid w:val="002A6D56"/>
    <w:rsid w:val="002B4F7F"/>
    <w:rsid w:val="002B743B"/>
    <w:rsid w:val="002C0707"/>
    <w:rsid w:val="002C0F75"/>
    <w:rsid w:val="002C11D8"/>
    <w:rsid w:val="002C174B"/>
    <w:rsid w:val="002C26B1"/>
    <w:rsid w:val="002C41EA"/>
    <w:rsid w:val="002C56B7"/>
    <w:rsid w:val="002C5F90"/>
    <w:rsid w:val="002C6360"/>
    <w:rsid w:val="002D0498"/>
    <w:rsid w:val="002D3DDC"/>
    <w:rsid w:val="002D50A0"/>
    <w:rsid w:val="002E2EAB"/>
    <w:rsid w:val="002E356D"/>
    <w:rsid w:val="002E53ED"/>
    <w:rsid w:val="002E5F13"/>
    <w:rsid w:val="002E73BB"/>
    <w:rsid w:val="002F15BA"/>
    <w:rsid w:val="002F163E"/>
    <w:rsid w:val="002F3090"/>
    <w:rsid w:val="00303209"/>
    <w:rsid w:val="00303F66"/>
    <w:rsid w:val="003059EB"/>
    <w:rsid w:val="00306A50"/>
    <w:rsid w:val="00310738"/>
    <w:rsid w:val="003110DF"/>
    <w:rsid w:val="00311FE8"/>
    <w:rsid w:val="00312E0B"/>
    <w:rsid w:val="00313A63"/>
    <w:rsid w:val="003215AF"/>
    <w:rsid w:val="00322814"/>
    <w:rsid w:val="003243D8"/>
    <w:rsid w:val="00324481"/>
    <w:rsid w:val="003305A4"/>
    <w:rsid w:val="003323C9"/>
    <w:rsid w:val="00336B13"/>
    <w:rsid w:val="00344677"/>
    <w:rsid w:val="003474D9"/>
    <w:rsid w:val="00351B62"/>
    <w:rsid w:val="00352C7D"/>
    <w:rsid w:val="00352F1C"/>
    <w:rsid w:val="003532D5"/>
    <w:rsid w:val="003566DE"/>
    <w:rsid w:val="003608F2"/>
    <w:rsid w:val="00361114"/>
    <w:rsid w:val="0036218D"/>
    <w:rsid w:val="00371945"/>
    <w:rsid w:val="0037250C"/>
    <w:rsid w:val="0037530C"/>
    <w:rsid w:val="003762B3"/>
    <w:rsid w:val="00376340"/>
    <w:rsid w:val="00377075"/>
    <w:rsid w:val="0038376C"/>
    <w:rsid w:val="00385D10"/>
    <w:rsid w:val="00391499"/>
    <w:rsid w:val="003919E4"/>
    <w:rsid w:val="00392736"/>
    <w:rsid w:val="00394804"/>
    <w:rsid w:val="00394CEA"/>
    <w:rsid w:val="003A2403"/>
    <w:rsid w:val="003A4EA0"/>
    <w:rsid w:val="003A4F2C"/>
    <w:rsid w:val="003B0F0E"/>
    <w:rsid w:val="003B15BB"/>
    <w:rsid w:val="003B24F2"/>
    <w:rsid w:val="003B3450"/>
    <w:rsid w:val="003B3495"/>
    <w:rsid w:val="003B42C7"/>
    <w:rsid w:val="003B4BDE"/>
    <w:rsid w:val="003B59F5"/>
    <w:rsid w:val="003B6387"/>
    <w:rsid w:val="003C4571"/>
    <w:rsid w:val="003C6600"/>
    <w:rsid w:val="003C6F36"/>
    <w:rsid w:val="003C7A62"/>
    <w:rsid w:val="003C7BE0"/>
    <w:rsid w:val="003C7DE8"/>
    <w:rsid w:val="003D2DC7"/>
    <w:rsid w:val="003D4A95"/>
    <w:rsid w:val="003D5B69"/>
    <w:rsid w:val="003E04B7"/>
    <w:rsid w:val="003E451E"/>
    <w:rsid w:val="003E4BA3"/>
    <w:rsid w:val="003E5E69"/>
    <w:rsid w:val="003E6138"/>
    <w:rsid w:val="003F0E3E"/>
    <w:rsid w:val="003F0F68"/>
    <w:rsid w:val="003F40FA"/>
    <w:rsid w:val="003F46F0"/>
    <w:rsid w:val="003F4B9C"/>
    <w:rsid w:val="003F5180"/>
    <w:rsid w:val="003F7719"/>
    <w:rsid w:val="003F7B4F"/>
    <w:rsid w:val="00401E6B"/>
    <w:rsid w:val="00405C66"/>
    <w:rsid w:val="00406D85"/>
    <w:rsid w:val="004113A9"/>
    <w:rsid w:val="00411556"/>
    <w:rsid w:val="00412F6C"/>
    <w:rsid w:val="004130AE"/>
    <w:rsid w:val="0041319A"/>
    <w:rsid w:val="00416931"/>
    <w:rsid w:val="00420DC2"/>
    <w:rsid w:val="004264AF"/>
    <w:rsid w:val="00427977"/>
    <w:rsid w:val="00433046"/>
    <w:rsid w:val="0043593A"/>
    <w:rsid w:val="00437A04"/>
    <w:rsid w:val="0044017C"/>
    <w:rsid w:val="004404F7"/>
    <w:rsid w:val="00442AFC"/>
    <w:rsid w:val="0044410C"/>
    <w:rsid w:val="004447DD"/>
    <w:rsid w:val="0044679E"/>
    <w:rsid w:val="00451B5B"/>
    <w:rsid w:val="00454E33"/>
    <w:rsid w:val="0046109B"/>
    <w:rsid w:val="00462C1D"/>
    <w:rsid w:val="0046640B"/>
    <w:rsid w:val="0047098C"/>
    <w:rsid w:val="004727AE"/>
    <w:rsid w:val="004765A6"/>
    <w:rsid w:val="00476844"/>
    <w:rsid w:val="00477998"/>
    <w:rsid w:val="004800AC"/>
    <w:rsid w:val="00480F4B"/>
    <w:rsid w:val="0048307D"/>
    <w:rsid w:val="004834BE"/>
    <w:rsid w:val="00485118"/>
    <w:rsid w:val="0048703B"/>
    <w:rsid w:val="004910F1"/>
    <w:rsid w:val="004916FD"/>
    <w:rsid w:val="00494B53"/>
    <w:rsid w:val="004955DD"/>
    <w:rsid w:val="00497386"/>
    <w:rsid w:val="004973A9"/>
    <w:rsid w:val="004974FA"/>
    <w:rsid w:val="00497726"/>
    <w:rsid w:val="004A1783"/>
    <w:rsid w:val="004A39CE"/>
    <w:rsid w:val="004A46E0"/>
    <w:rsid w:val="004A4F72"/>
    <w:rsid w:val="004A6167"/>
    <w:rsid w:val="004A7E9E"/>
    <w:rsid w:val="004B0C6E"/>
    <w:rsid w:val="004B1312"/>
    <w:rsid w:val="004B1E5A"/>
    <w:rsid w:val="004B33A3"/>
    <w:rsid w:val="004B38D5"/>
    <w:rsid w:val="004B71E6"/>
    <w:rsid w:val="004B7287"/>
    <w:rsid w:val="004C02B6"/>
    <w:rsid w:val="004C3239"/>
    <w:rsid w:val="004C4F49"/>
    <w:rsid w:val="004D1FEE"/>
    <w:rsid w:val="004D4C44"/>
    <w:rsid w:val="004D7115"/>
    <w:rsid w:val="004D783F"/>
    <w:rsid w:val="004D7AC1"/>
    <w:rsid w:val="004E470B"/>
    <w:rsid w:val="004E4C92"/>
    <w:rsid w:val="004E63AF"/>
    <w:rsid w:val="004E68CA"/>
    <w:rsid w:val="004F04BC"/>
    <w:rsid w:val="004F2938"/>
    <w:rsid w:val="004F4743"/>
    <w:rsid w:val="004F5814"/>
    <w:rsid w:val="004F5E9D"/>
    <w:rsid w:val="00502084"/>
    <w:rsid w:val="00511142"/>
    <w:rsid w:val="00511835"/>
    <w:rsid w:val="00513067"/>
    <w:rsid w:val="0051580A"/>
    <w:rsid w:val="0051678D"/>
    <w:rsid w:val="00517ECE"/>
    <w:rsid w:val="0052363A"/>
    <w:rsid w:val="0052466F"/>
    <w:rsid w:val="0052504A"/>
    <w:rsid w:val="0052534F"/>
    <w:rsid w:val="0052695D"/>
    <w:rsid w:val="005325D3"/>
    <w:rsid w:val="00532836"/>
    <w:rsid w:val="005355B3"/>
    <w:rsid w:val="0053683C"/>
    <w:rsid w:val="00536993"/>
    <w:rsid w:val="00545C72"/>
    <w:rsid w:val="00551AB2"/>
    <w:rsid w:val="0055382C"/>
    <w:rsid w:val="0055471F"/>
    <w:rsid w:val="005610FE"/>
    <w:rsid w:val="00564248"/>
    <w:rsid w:val="005667F4"/>
    <w:rsid w:val="00577477"/>
    <w:rsid w:val="00577663"/>
    <w:rsid w:val="00580D3D"/>
    <w:rsid w:val="00581422"/>
    <w:rsid w:val="00584355"/>
    <w:rsid w:val="0058722D"/>
    <w:rsid w:val="005875B3"/>
    <w:rsid w:val="00590E77"/>
    <w:rsid w:val="00591DFB"/>
    <w:rsid w:val="00592D84"/>
    <w:rsid w:val="0059308A"/>
    <w:rsid w:val="005935F2"/>
    <w:rsid w:val="00593A51"/>
    <w:rsid w:val="00593AB5"/>
    <w:rsid w:val="005A07F8"/>
    <w:rsid w:val="005A0A40"/>
    <w:rsid w:val="005A0B98"/>
    <w:rsid w:val="005A1833"/>
    <w:rsid w:val="005A4737"/>
    <w:rsid w:val="005B003A"/>
    <w:rsid w:val="005B01B8"/>
    <w:rsid w:val="005B2674"/>
    <w:rsid w:val="005B3626"/>
    <w:rsid w:val="005B646E"/>
    <w:rsid w:val="005C1043"/>
    <w:rsid w:val="005C2169"/>
    <w:rsid w:val="005C28FE"/>
    <w:rsid w:val="005C2B26"/>
    <w:rsid w:val="005C2BE3"/>
    <w:rsid w:val="005C2F84"/>
    <w:rsid w:val="005C3B60"/>
    <w:rsid w:val="005C4C05"/>
    <w:rsid w:val="005C7407"/>
    <w:rsid w:val="005D177A"/>
    <w:rsid w:val="005D1E10"/>
    <w:rsid w:val="005D35FD"/>
    <w:rsid w:val="005D36A0"/>
    <w:rsid w:val="005D6BB7"/>
    <w:rsid w:val="005E08C1"/>
    <w:rsid w:val="005E2DE2"/>
    <w:rsid w:val="005E30C5"/>
    <w:rsid w:val="005E352F"/>
    <w:rsid w:val="005E45F3"/>
    <w:rsid w:val="005E4801"/>
    <w:rsid w:val="005E6ED7"/>
    <w:rsid w:val="005F0E36"/>
    <w:rsid w:val="005F3120"/>
    <w:rsid w:val="005F334B"/>
    <w:rsid w:val="006039AF"/>
    <w:rsid w:val="0060542D"/>
    <w:rsid w:val="00610449"/>
    <w:rsid w:val="00612539"/>
    <w:rsid w:val="006125E8"/>
    <w:rsid w:val="00613085"/>
    <w:rsid w:val="00613E85"/>
    <w:rsid w:val="0061469C"/>
    <w:rsid w:val="00616F8F"/>
    <w:rsid w:val="006204BC"/>
    <w:rsid w:val="00620CDD"/>
    <w:rsid w:val="00621AA6"/>
    <w:rsid w:val="00622A16"/>
    <w:rsid w:val="006234FF"/>
    <w:rsid w:val="0062374C"/>
    <w:rsid w:val="00624148"/>
    <w:rsid w:val="00624911"/>
    <w:rsid w:val="00625554"/>
    <w:rsid w:val="00625E1C"/>
    <w:rsid w:val="00633E6C"/>
    <w:rsid w:val="006343BC"/>
    <w:rsid w:val="00635612"/>
    <w:rsid w:val="00635B50"/>
    <w:rsid w:val="00636D7C"/>
    <w:rsid w:val="00637156"/>
    <w:rsid w:val="00637ED2"/>
    <w:rsid w:val="006469B8"/>
    <w:rsid w:val="00651345"/>
    <w:rsid w:val="006527FE"/>
    <w:rsid w:val="00654D8D"/>
    <w:rsid w:val="006550EE"/>
    <w:rsid w:val="00657E91"/>
    <w:rsid w:val="00660396"/>
    <w:rsid w:val="006628FE"/>
    <w:rsid w:val="00663575"/>
    <w:rsid w:val="006635B1"/>
    <w:rsid w:val="0066387C"/>
    <w:rsid w:val="0066390C"/>
    <w:rsid w:val="0066558B"/>
    <w:rsid w:val="0066589E"/>
    <w:rsid w:val="00667BBF"/>
    <w:rsid w:val="006714ED"/>
    <w:rsid w:val="00674931"/>
    <w:rsid w:val="00675FAC"/>
    <w:rsid w:val="00676679"/>
    <w:rsid w:val="00676878"/>
    <w:rsid w:val="00677A75"/>
    <w:rsid w:val="00680745"/>
    <w:rsid w:val="0068124C"/>
    <w:rsid w:val="00681ADA"/>
    <w:rsid w:val="00682172"/>
    <w:rsid w:val="006839D9"/>
    <w:rsid w:val="00684168"/>
    <w:rsid w:val="00684378"/>
    <w:rsid w:val="006858D8"/>
    <w:rsid w:val="006860D0"/>
    <w:rsid w:val="0069026C"/>
    <w:rsid w:val="00691876"/>
    <w:rsid w:val="00691D51"/>
    <w:rsid w:val="006946D2"/>
    <w:rsid w:val="00697BF4"/>
    <w:rsid w:val="006A0014"/>
    <w:rsid w:val="006A1AD7"/>
    <w:rsid w:val="006A5072"/>
    <w:rsid w:val="006A6E07"/>
    <w:rsid w:val="006B0379"/>
    <w:rsid w:val="006B2DA7"/>
    <w:rsid w:val="006B302B"/>
    <w:rsid w:val="006B5C3C"/>
    <w:rsid w:val="006B6761"/>
    <w:rsid w:val="006C1924"/>
    <w:rsid w:val="006C447C"/>
    <w:rsid w:val="006C4563"/>
    <w:rsid w:val="006C4B20"/>
    <w:rsid w:val="006C563F"/>
    <w:rsid w:val="006D043D"/>
    <w:rsid w:val="006D1DE1"/>
    <w:rsid w:val="006D7A65"/>
    <w:rsid w:val="006E57F2"/>
    <w:rsid w:val="006E7F43"/>
    <w:rsid w:val="006F0608"/>
    <w:rsid w:val="006F5A1C"/>
    <w:rsid w:val="006F5C7A"/>
    <w:rsid w:val="00700557"/>
    <w:rsid w:val="00700EEC"/>
    <w:rsid w:val="00702B12"/>
    <w:rsid w:val="007041C5"/>
    <w:rsid w:val="0070666B"/>
    <w:rsid w:val="00706720"/>
    <w:rsid w:val="00710629"/>
    <w:rsid w:val="00710990"/>
    <w:rsid w:val="0071439C"/>
    <w:rsid w:val="0071503C"/>
    <w:rsid w:val="007223AD"/>
    <w:rsid w:val="0072442D"/>
    <w:rsid w:val="00724C8B"/>
    <w:rsid w:val="00724E40"/>
    <w:rsid w:val="00726AA2"/>
    <w:rsid w:val="00726F19"/>
    <w:rsid w:val="0073009E"/>
    <w:rsid w:val="0073025A"/>
    <w:rsid w:val="0073490D"/>
    <w:rsid w:val="00735B4D"/>
    <w:rsid w:val="007371EA"/>
    <w:rsid w:val="007373C4"/>
    <w:rsid w:val="00740C18"/>
    <w:rsid w:val="007446A9"/>
    <w:rsid w:val="00745E54"/>
    <w:rsid w:val="007510F9"/>
    <w:rsid w:val="00752C85"/>
    <w:rsid w:val="007532DD"/>
    <w:rsid w:val="00756303"/>
    <w:rsid w:val="007609D0"/>
    <w:rsid w:val="00761BF3"/>
    <w:rsid w:val="007620DD"/>
    <w:rsid w:val="007644A0"/>
    <w:rsid w:val="007674A5"/>
    <w:rsid w:val="00773BE0"/>
    <w:rsid w:val="0077475A"/>
    <w:rsid w:val="00783C5B"/>
    <w:rsid w:val="00784A0C"/>
    <w:rsid w:val="007863A3"/>
    <w:rsid w:val="007870E4"/>
    <w:rsid w:val="0079016C"/>
    <w:rsid w:val="00790AED"/>
    <w:rsid w:val="007918C0"/>
    <w:rsid w:val="0079429B"/>
    <w:rsid w:val="00795820"/>
    <w:rsid w:val="00795ED4"/>
    <w:rsid w:val="00795F4F"/>
    <w:rsid w:val="00796E00"/>
    <w:rsid w:val="00797B42"/>
    <w:rsid w:val="007A14E1"/>
    <w:rsid w:val="007A23E7"/>
    <w:rsid w:val="007A5678"/>
    <w:rsid w:val="007A607B"/>
    <w:rsid w:val="007A66ED"/>
    <w:rsid w:val="007A6E14"/>
    <w:rsid w:val="007A738B"/>
    <w:rsid w:val="007B0007"/>
    <w:rsid w:val="007C02BA"/>
    <w:rsid w:val="007C03DD"/>
    <w:rsid w:val="007C248B"/>
    <w:rsid w:val="007C6A19"/>
    <w:rsid w:val="007C709D"/>
    <w:rsid w:val="007C77BC"/>
    <w:rsid w:val="007D13A1"/>
    <w:rsid w:val="007D20FD"/>
    <w:rsid w:val="007D46C6"/>
    <w:rsid w:val="007D4A92"/>
    <w:rsid w:val="007D4EFE"/>
    <w:rsid w:val="007D69EB"/>
    <w:rsid w:val="007E3F0C"/>
    <w:rsid w:val="007E5D72"/>
    <w:rsid w:val="007E5DB5"/>
    <w:rsid w:val="007E5F50"/>
    <w:rsid w:val="007E6DA2"/>
    <w:rsid w:val="007F1AEE"/>
    <w:rsid w:val="007F202A"/>
    <w:rsid w:val="007F484F"/>
    <w:rsid w:val="007F49A4"/>
    <w:rsid w:val="00801406"/>
    <w:rsid w:val="00801830"/>
    <w:rsid w:val="00802A8E"/>
    <w:rsid w:val="00803E4D"/>
    <w:rsid w:val="008043BA"/>
    <w:rsid w:val="00806AF7"/>
    <w:rsid w:val="008077DE"/>
    <w:rsid w:val="00812324"/>
    <w:rsid w:val="008163CA"/>
    <w:rsid w:val="0081686E"/>
    <w:rsid w:val="00821077"/>
    <w:rsid w:val="0082128F"/>
    <w:rsid w:val="00821E44"/>
    <w:rsid w:val="00822410"/>
    <w:rsid w:val="00824AA6"/>
    <w:rsid w:val="008263B8"/>
    <w:rsid w:val="00830938"/>
    <w:rsid w:val="00832EFD"/>
    <w:rsid w:val="0083339A"/>
    <w:rsid w:val="00835395"/>
    <w:rsid w:val="0083575A"/>
    <w:rsid w:val="0083660D"/>
    <w:rsid w:val="008408E7"/>
    <w:rsid w:val="00842D6C"/>
    <w:rsid w:val="008439BA"/>
    <w:rsid w:val="00843BAA"/>
    <w:rsid w:val="00844073"/>
    <w:rsid w:val="00844DF1"/>
    <w:rsid w:val="00846C11"/>
    <w:rsid w:val="0085341E"/>
    <w:rsid w:val="00860FCB"/>
    <w:rsid w:val="00861541"/>
    <w:rsid w:val="00861A79"/>
    <w:rsid w:val="0086277C"/>
    <w:rsid w:val="00862CF4"/>
    <w:rsid w:val="00863F3B"/>
    <w:rsid w:val="008661A2"/>
    <w:rsid w:val="00866571"/>
    <w:rsid w:val="00866E8C"/>
    <w:rsid w:val="00867DF6"/>
    <w:rsid w:val="00872F63"/>
    <w:rsid w:val="00875720"/>
    <w:rsid w:val="00875B31"/>
    <w:rsid w:val="00882B15"/>
    <w:rsid w:val="00884AFD"/>
    <w:rsid w:val="0089252C"/>
    <w:rsid w:val="00893D2E"/>
    <w:rsid w:val="008A243A"/>
    <w:rsid w:val="008A5E12"/>
    <w:rsid w:val="008A60D8"/>
    <w:rsid w:val="008B111E"/>
    <w:rsid w:val="008B1C54"/>
    <w:rsid w:val="008B4142"/>
    <w:rsid w:val="008B43DF"/>
    <w:rsid w:val="008B56D8"/>
    <w:rsid w:val="008B5CCE"/>
    <w:rsid w:val="008C0CFA"/>
    <w:rsid w:val="008C2131"/>
    <w:rsid w:val="008C33AD"/>
    <w:rsid w:val="008C3794"/>
    <w:rsid w:val="008C3F5D"/>
    <w:rsid w:val="008C5397"/>
    <w:rsid w:val="008C5AB0"/>
    <w:rsid w:val="008D3078"/>
    <w:rsid w:val="008D694C"/>
    <w:rsid w:val="008D7EBB"/>
    <w:rsid w:val="008E37E2"/>
    <w:rsid w:val="008E3F58"/>
    <w:rsid w:val="008E6F25"/>
    <w:rsid w:val="008F08CF"/>
    <w:rsid w:val="008F5148"/>
    <w:rsid w:val="008F59C0"/>
    <w:rsid w:val="008F61F7"/>
    <w:rsid w:val="008F6789"/>
    <w:rsid w:val="008F6C30"/>
    <w:rsid w:val="008F7B59"/>
    <w:rsid w:val="0090021C"/>
    <w:rsid w:val="00900437"/>
    <w:rsid w:val="00901CE0"/>
    <w:rsid w:val="009033C5"/>
    <w:rsid w:val="00907235"/>
    <w:rsid w:val="0090736A"/>
    <w:rsid w:val="00907971"/>
    <w:rsid w:val="009158AE"/>
    <w:rsid w:val="00915E65"/>
    <w:rsid w:val="00916926"/>
    <w:rsid w:val="00922C2E"/>
    <w:rsid w:val="00923D76"/>
    <w:rsid w:val="0092434B"/>
    <w:rsid w:val="00924D38"/>
    <w:rsid w:val="009267C6"/>
    <w:rsid w:val="0092767C"/>
    <w:rsid w:val="009276A9"/>
    <w:rsid w:val="00927C55"/>
    <w:rsid w:val="009302DA"/>
    <w:rsid w:val="00930977"/>
    <w:rsid w:val="0093450E"/>
    <w:rsid w:val="0093659B"/>
    <w:rsid w:val="0094160C"/>
    <w:rsid w:val="00942D9A"/>
    <w:rsid w:val="00943FF5"/>
    <w:rsid w:val="009454F1"/>
    <w:rsid w:val="00947168"/>
    <w:rsid w:val="00947A1A"/>
    <w:rsid w:val="00952D46"/>
    <w:rsid w:val="009535F5"/>
    <w:rsid w:val="00954E3C"/>
    <w:rsid w:val="00963DD0"/>
    <w:rsid w:val="00965083"/>
    <w:rsid w:val="00965EDE"/>
    <w:rsid w:val="00965F5C"/>
    <w:rsid w:val="009702EA"/>
    <w:rsid w:val="00971E3B"/>
    <w:rsid w:val="0097547A"/>
    <w:rsid w:val="00975EA4"/>
    <w:rsid w:val="00977A47"/>
    <w:rsid w:val="0098208A"/>
    <w:rsid w:val="00982E06"/>
    <w:rsid w:val="009834AB"/>
    <w:rsid w:val="00984AF5"/>
    <w:rsid w:val="00985F04"/>
    <w:rsid w:val="00987A1B"/>
    <w:rsid w:val="00987AC9"/>
    <w:rsid w:val="00987B3B"/>
    <w:rsid w:val="009919D2"/>
    <w:rsid w:val="00996753"/>
    <w:rsid w:val="00996E98"/>
    <w:rsid w:val="00997AD6"/>
    <w:rsid w:val="00997B5E"/>
    <w:rsid w:val="00997CD7"/>
    <w:rsid w:val="009A11F0"/>
    <w:rsid w:val="009B0D69"/>
    <w:rsid w:val="009B10F1"/>
    <w:rsid w:val="009B18B1"/>
    <w:rsid w:val="009C1A0A"/>
    <w:rsid w:val="009C6642"/>
    <w:rsid w:val="009D3364"/>
    <w:rsid w:val="009D3768"/>
    <w:rsid w:val="009D744F"/>
    <w:rsid w:val="009E28B4"/>
    <w:rsid w:val="009E3A09"/>
    <w:rsid w:val="009E5EA9"/>
    <w:rsid w:val="009E7E3A"/>
    <w:rsid w:val="009F3601"/>
    <w:rsid w:val="009F4F39"/>
    <w:rsid w:val="00A20B07"/>
    <w:rsid w:val="00A2163D"/>
    <w:rsid w:val="00A21F4D"/>
    <w:rsid w:val="00A22612"/>
    <w:rsid w:val="00A24AEB"/>
    <w:rsid w:val="00A25A10"/>
    <w:rsid w:val="00A25D25"/>
    <w:rsid w:val="00A26B3B"/>
    <w:rsid w:val="00A26CCF"/>
    <w:rsid w:val="00A30D11"/>
    <w:rsid w:val="00A347F9"/>
    <w:rsid w:val="00A34906"/>
    <w:rsid w:val="00A34C69"/>
    <w:rsid w:val="00A35309"/>
    <w:rsid w:val="00A37279"/>
    <w:rsid w:val="00A4137F"/>
    <w:rsid w:val="00A4267A"/>
    <w:rsid w:val="00A42D09"/>
    <w:rsid w:val="00A43E97"/>
    <w:rsid w:val="00A44F0C"/>
    <w:rsid w:val="00A50285"/>
    <w:rsid w:val="00A512EE"/>
    <w:rsid w:val="00A513B9"/>
    <w:rsid w:val="00A52C94"/>
    <w:rsid w:val="00A530F2"/>
    <w:rsid w:val="00A539A5"/>
    <w:rsid w:val="00A53AA6"/>
    <w:rsid w:val="00A53D0D"/>
    <w:rsid w:val="00A57306"/>
    <w:rsid w:val="00A6519C"/>
    <w:rsid w:val="00A663FD"/>
    <w:rsid w:val="00A66466"/>
    <w:rsid w:val="00A73A74"/>
    <w:rsid w:val="00A73B04"/>
    <w:rsid w:val="00A74EF9"/>
    <w:rsid w:val="00A75D26"/>
    <w:rsid w:val="00A771C4"/>
    <w:rsid w:val="00A80478"/>
    <w:rsid w:val="00A90C63"/>
    <w:rsid w:val="00A92170"/>
    <w:rsid w:val="00A93B0F"/>
    <w:rsid w:val="00A949AF"/>
    <w:rsid w:val="00A95D29"/>
    <w:rsid w:val="00AA1CE8"/>
    <w:rsid w:val="00AA3B07"/>
    <w:rsid w:val="00AA5201"/>
    <w:rsid w:val="00AB254D"/>
    <w:rsid w:val="00AB410F"/>
    <w:rsid w:val="00AB4A46"/>
    <w:rsid w:val="00AB57AD"/>
    <w:rsid w:val="00AB597C"/>
    <w:rsid w:val="00AB657A"/>
    <w:rsid w:val="00AB6B33"/>
    <w:rsid w:val="00AC03C9"/>
    <w:rsid w:val="00AC17D7"/>
    <w:rsid w:val="00AC1C36"/>
    <w:rsid w:val="00AC1FC7"/>
    <w:rsid w:val="00AC263F"/>
    <w:rsid w:val="00AC28A3"/>
    <w:rsid w:val="00AC2C96"/>
    <w:rsid w:val="00AC3715"/>
    <w:rsid w:val="00AD0528"/>
    <w:rsid w:val="00AD1144"/>
    <w:rsid w:val="00AD1AD8"/>
    <w:rsid w:val="00AD5282"/>
    <w:rsid w:val="00AD590E"/>
    <w:rsid w:val="00AD69C2"/>
    <w:rsid w:val="00AD6B83"/>
    <w:rsid w:val="00AE1CD0"/>
    <w:rsid w:val="00AE2029"/>
    <w:rsid w:val="00AE43A3"/>
    <w:rsid w:val="00AE4B33"/>
    <w:rsid w:val="00AE4B99"/>
    <w:rsid w:val="00AE6515"/>
    <w:rsid w:val="00AE6CB2"/>
    <w:rsid w:val="00AE6FDE"/>
    <w:rsid w:val="00AE7B86"/>
    <w:rsid w:val="00AF0279"/>
    <w:rsid w:val="00AF2F37"/>
    <w:rsid w:val="00AF3192"/>
    <w:rsid w:val="00AF33EF"/>
    <w:rsid w:val="00AF5490"/>
    <w:rsid w:val="00AF558B"/>
    <w:rsid w:val="00AF60A2"/>
    <w:rsid w:val="00B04680"/>
    <w:rsid w:val="00B05090"/>
    <w:rsid w:val="00B06A40"/>
    <w:rsid w:val="00B06B3D"/>
    <w:rsid w:val="00B06DE2"/>
    <w:rsid w:val="00B119C1"/>
    <w:rsid w:val="00B12C9F"/>
    <w:rsid w:val="00B20442"/>
    <w:rsid w:val="00B2085C"/>
    <w:rsid w:val="00B2235A"/>
    <w:rsid w:val="00B229D8"/>
    <w:rsid w:val="00B256F0"/>
    <w:rsid w:val="00B25FB5"/>
    <w:rsid w:val="00B32F6F"/>
    <w:rsid w:val="00B348A7"/>
    <w:rsid w:val="00B34927"/>
    <w:rsid w:val="00B356F5"/>
    <w:rsid w:val="00B378DD"/>
    <w:rsid w:val="00B40078"/>
    <w:rsid w:val="00B41B7D"/>
    <w:rsid w:val="00B42A1D"/>
    <w:rsid w:val="00B466B1"/>
    <w:rsid w:val="00B54406"/>
    <w:rsid w:val="00B5474A"/>
    <w:rsid w:val="00B55B5C"/>
    <w:rsid w:val="00B602AF"/>
    <w:rsid w:val="00B61AAC"/>
    <w:rsid w:val="00B62CCB"/>
    <w:rsid w:val="00B633A8"/>
    <w:rsid w:val="00B63A69"/>
    <w:rsid w:val="00B72F57"/>
    <w:rsid w:val="00B74794"/>
    <w:rsid w:val="00B75781"/>
    <w:rsid w:val="00B759DE"/>
    <w:rsid w:val="00B76E01"/>
    <w:rsid w:val="00B80A5D"/>
    <w:rsid w:val="00B80DEF"/>
    <w:rsid w:val="00B85899"/>
    <w:rsid w:val="00B90756"/>
    <w:rsid w:val="00B9082E"/>
    <w:rsid w:val="00B91A52"/>
    <w:rsid w:val="00B920AD"/>
    <w:rsid w:val="00B95538"/>
    <w:rsid w:val="00B971C5"/>
    <w:rsid w:val="00BA0404"/>
    <w:rsid w:val="00BA1C33"/>
    <w:rsid w:val="00BA2D20"/>
    <w:rsid w:val="00BA4BF3"/>
    <w:rsid w:val="00BA6294"/>
    <w:rsid w:val="00BA64EE"/>
    <w:rsid w:val="00BA7EB4"/>
    <w:rsid w:val="00BB0EA6"/>
    <w:rsid w:val="00BB23EF"/>
    <w:rsid w:val="00BB4F8A"/>
    <w:rsid w:val="00BB5208"/>
    <w:rsid w:val="00BB68CF"/>
    <w:rsid w:val="00BC097F"/>
    <w:rsid w:val="00BC0CD9"/>
    <w:rsid w:val="00BC1950"/>
    <w:rsid w:val="00BC2F4C"/>
    <w:rsid w:val="00BC4622"/>
    <w:rsid w:val="00BC52F1"/>
    <w:rsid w:val="00BC75C0"/>
    <w:rsid w:val="00BC7B28"/>
    <w:rsid w:val="00BD2960"/>
    <w:rsid w:val="00BD3E56"/>
    <w:rsid w:val="00BD48C8"/>
    <w:rsid w:val="00BD6F1B"/>
    <w:rsid w:val="00BD767C"/>
    <w:rsid w:val="00BE1778"/>
    <w:rsid w:val="00BE1A46"/>
    <w:rsid w:val="00BE4C4B"/>
    <w:rsid w:val="00BE7242"/>
    <w:rsid w:val="00BF1A14"/>
    <w:rsid w:val="00BF21D0"/>
    <w:rsid w:val="00BF7243"/>
    <w:rsid w:val="00C01143"/>
    <w:rsid w:val="00C01434"/>
    <w:rsid w:val="00C017D4"/>
    <w:rsid w:val="00C01B00"/>
    <w:rsid w:val="00C03E34"/>
    <w:rsid w:val="00C07FD8"/>
    <w:rsid w:val="00C126F8"/>
    <w:rsid w:val="00C16EEE"/>
    <w:rsid w:val="00C17F0C"/>
    <w:rsid w:val="00C21978"/>
    <w:rsid w:val="00C2226F"/>
    <w:rsid w:val="00C26D09"/>
    <w:rsid w:val="00C30AF4"/>
    <w:rsid w:val="00C31A9C"/>
    <w:rsid w:val="00C329F0"/>
    <w:rsid w:val="00C3423F"/>
    <w:rsid w:val="00C35BEF"/>
    <w:rsid w:val="00C36135"/>
    <w:rsid w:val="00C36BE1"/>
    <w:rsid w:val="00C371CB"/>
    <w:rsid w:val="00C402D7"/>
    <w:rsid w:val="00C41114"/>
    <w:rsid w:val="00C41BCD"/>
    <w:rsid w:val="00C4385A"/>
    <w:rsid w:val="00C43E3F"/>
    <w:rsid w:val="00C4461F"/>
    <w:rsid w:val="00C44916"/>
    <w:rsid w:val="00C4568B"/>
    <w:rsid w:val="00C45D46"/>
    <w:rsid w:val="00C4606E"/>
    <w:rsid w:val="00C4620E"/>
    <w:rsid w:val="00C473C5"/>
    <w:rsid w:val="00C5433D"/>
    <w:rsid w:val="00C54AEA"/>
    <w:rsid w:val="00C55AAA"/>
    <w:rsid w:val="00C563A6"/>
    <w:rsid w:val="00C613E6"/>
    <w:rsid w:val="00C61433"/>
    <w:rsid w:val="00C63473"/>
    <w:rsid w:val="00C6382C"/>
    <w:rsid w:val="00C64BB8"/>
    <w:rsid w:val="00C65D2B"/>
    <w:rsid w:val="00C71C2C"/>
    <w:rsid w:val="00C737B7"/>
    <w:rsid w:val="00C75810"/>
    <w:rsid w:val="00C776FB"/>
    <w:rsid w:val="00C77EC6"/>
    <w:rsid w:val="00C80428"/>
    <w:rsid w:val="00C81ABC"/>
    <w:rsid w:val="00C83396"/>
    <w:rsid w:val="00C83DC8"/>
    <w:rsid w:val="00C84DDC"/>
    <w:rsid w:val="00C85C67"/>
    <w:rsid w:val="00C863AD"/>
    <w:rsid w:val="00C86BA0"/>
    <w:rsid w:val="00C870C9"/>
    <w:rsid w:val="00C90350"/>
    <w:rsid w:val="00C92196"/>
    <w:rsid w:val="00C94D35"/>
    <w:rsid w:val="00CA49E7"/>
    <w:rsid w:val="00CA7521"/>
    <w:rsid w:val="00CB3928"/>
    <w:rsid w:val="00CB6094"/>
    <w:rsid w:val="00CC1315"/>
    <w:rsid w:val="00CC59D5"/>
    <w:rsid w:val="00CD2D1D"/>
    <w:rsid w:val="00CD3ED1"/>
    <w:rsid w:val="00CD5C7E"/>
    <w:rsid w:val="00CD5EBC"/>
    <w:rsid w:val="00CD7BCD"/>
    <w:rsid w:val="00CE13A0"/>
    <w:rsid w:val="00CE24EC"/>
    <w:rsid w:val="00CE2887"/>
    <w:rsid w:val="00CE3435"/>
    <w:rsid w:val="00CE3D54"/>
    <w:rsid w:val="00CE4637"/>
    <w:rsid w:val="00CE5D78"/>
    <w:rsid w:val="00CE678C"/>
    <w:rsid w:val="00CF4485"/>
    <w:rsid w:val="00CF4A96"/>
    <w:rsid w:val="00D0090A"/>
    <w:rsid w:val="00D02063"/>
    <w:rsid w:val="00D0222F"/>
    <w:rsid w:val="00D02717"/>
    <w:rsid w:val="00D0274C"/>
    <w:rsid w:val="00D03B92"/>
    <w:rsid w:val="00D0444C"/>
    <w:rsid w:val="00D05771"/>
    <w:rsid w:val="00D06CE4"/>
    <w:rsid w:val="00D12548"/>
    <w:rsid w:val="00D13403"/>
    <w:rsid w:val="00D155FB"/>
    <w:rsid w:val="00D158B1"/>
    <w:rsid w:val="00D20CDE"/>
    <w:rsid w:val="00D21CE9"/>
    <w:rsid w:val="00D33062"/>
    <w:rsid w:val="00D33B63"/>
    <w:rsid w:val="00D33D6B"/>
    <w:rsid w:val="00D34C80"/>
    <w:rsid w:val="00D353FA"/>
    <w:rsid w:val="00D40D5D"/>
    <w:rsid w:val="00D40F8F"/>
    <w:rsid w:val="00D4154B"/>
    <w:rsid w:val="00D439BB"/>
    <w:rsid w:val="00D466A7"/>
    <w:rsid w:val="00D50A68"/>
    <w:rsid w:val="00D555E6"/>
    <w:rsid w:val="00D5692C"/>
    <w:rsid w:val="00D56ABC"/>
    <w:rsid w:val="00D60AD1"/>
    <w:rsid w:val="00D60B8A"/>
    <w:rsid w:val="00D611FE"/>
    <w:rsid w:val="00D62FF9"/>
    <w:rsid w:val="00D63499"/>
    <w:rsid w:val="00D63B68"/>
    <w:rsid w:val="00D65FFF"/>
    <w:rsid w:val="00D75BC5"/>
    <w:rsid w:val="00D76FD0"/>
    <w:rsid w:val="00D803D0"/>
    <w:rsid w:val="00D81583"/>
    <w:rsid w:val="00D82109"/>
    <w:rsid w:val="00D848B3"/>
    <w:rsid w:val="00D853A6"/>
    <w:rsid w:val="00D8645D"/>
    <w:rsid w:val="00D869B1"/>
    <w:rsid w:val="00D86BDA"/>
    <w:rsid w:val="00D86E48"/>
    <w:rsid w:val="00D8779E"/>
    <w:rsid w:val="00D87F05"/>
    <w:rsid w:val="00D9005D"/>
    <w:rsid w:val="00D95F1F"/>
    <w:rsid w:val="00D970BE"/>
    <w:rsid w:val="00D97913"/>
    <w:rsid w:val="00DA2001"/>
    <w:rsid w:val="00DA40F9"/>
    <w:rsid w:val="00DA4729"/>
    <w:rsid w:val="00DA56AD"/>
    <w:rsid w:val="00DA5C2E"/>
    <w:rsid w:val="00DA6979"/>
    <w:rsid w:val="00DA715E"/>
    <w:rsid w:val="00DB00E3"/>
    <w:rsid w:val="00DB12B2"/>
    <w:rsid w:val="00DB18E3"/>
    <w:rsid w:val="00DB195B"/>
    <w:rsid w:val="00DB6178"/>
    <w:rsid w:val="00DB6FF3"/>
    <w:rsid w:val="00DC06A9"/>
    <w:rsid w:val="00DC3A53"/>
    <w:rsid w:val="00DC4BF7"/>
    <w:rsid w:val="00DC4FF4"/>
    <w:rsid w:val="00DC5BE4"/>
    <w:rsid w:val="00DC5CAF"/>
    <w:rsid w:val="00DC681B"/>
    <w:rsid w:val="00DC7FE3"/>
    <w:rsid w:val="00DD0781"/>
    <w:rsid w:val="00DD09E5"/>
    <w:rsid w:val="00DD0ECF"/>
    <w:rsid w:val="00DD4FF8"/>
    <w:rsid w:val="00DE19FD"/>
    <w:rsid w:val="00DE1FD2"/>
    <w:rsid w:val="00DE374D"/>
    <w:rsid w:val="00DE3A1D"/>
    <w:rsid w:val="00DE5384"/>
    <w:rsid w:val="00DE5C02"/>
    <w:rsid w:val="00DF040B"/>
    <w:rsid w:val="00DF38D2"/>
    <w:rsid w:val="00DF4AED"/>
    <w:rsid w:val="00DF5F62"/>
    <w:rsid w:val="00E000A4"/>
    <w:rsid w:val="00E0099E"/>
    <w:rsid w:val="00E01F48"/>
    <w:rsid w:val="00E021B2"/>
    <w:rsid w:val="00E02D32"/>
    <w:rsid w:val="00E02D9A"/>
    <w:rsid w:val="00E06FFE"/>
    <w:rsid w:val="00E0710B"/>
    <w:rsid w:val="00E116D8"/>
    <w:rsid w:val="00E1262C"/>
    <w:rsid w:val="00E155DA"/>
    <w:rsid w:val="00E15C26"/>
    <w:rsid w:val="00E15E2C"/>
    <w:rsid w:val="00E16774"/>
    <w:rsid w:val="00E17DAA"/>
    <w:rsid w:val="00E22BA2"/>
    <w:rsid w:val="00E22CE6"/>
    <w:rsid w:val="00E24336"/>
    <w:rsid w:val="00E24776"/>
    <w:rsid w:val="00E2510A"/>
    <w:rsid w:val="00E25BEE"/>
    <w:rsid w:val="00E31FC0"/>
    <w:rsid w:val="00E330A6"/>
    <w:rsid w:val="00E334F9"/>
    <w:rsid w:val="00E33A8D"/>
    <w:rsid w:val="00E346B5"/>
    <w:rsid w:val="00E355CE"/>
    <w:rsid w:val="00E415E3"/>
    <w:rsid w:val="00E42248"/>
    <w:rsid w:val="00E47A51"/>
    <w:rsid w:val="00E50FBD"/>
    <w:rsid w:val="00E5249B"/>
    <w:rsid w:val="00E52B76"/>
    <w:rsid w:val="00E601A2"/>
    <w:rsid w:val="00E60604"/>
    <w:rsid w:val="00E60FC3"/>
    <w:rsid w:val="00E624AB"/>
    <w:rsid w:val="00E63AD0"/>
    <w:rsid w:val="00E6657D"/>
    <w:rsid w:val="00E759BC"/>
    <w:rsid w:val="00E76F28"/>
    <w:rsid w:val="00E82092"/>
    <w:rsid w:val="00E85A41"/>
    <w:rsid w:val="00E87187"/>
    <w:rsid w:val="00E908A8"/>
    <w:rsid w:val="00E9741F"/>
    <w:rsid w:val="00E97701"/>
    <w:rsid w:val="00EA1483"/>
    <w:rsid w:val="00EA37CF"/>
    <w:rsid w:val="00EA4335"/>
    <w:rsid w:val="00EA5C77"/>
    <w:rsid w:val="00EB249C"/>
    <w:rsid w:val="00EB2A07"/>
    <w:rsid w:val="00EB35A4"/>
    <w:rsid w:val="00EB3A55"/>
    <w:rsid w:val="00EB4098"/>
    <w:rsid w:val="00EB5B3F"/>
    <w:rsid w:val="00EC0C39"/>
    <w:rsid w:val="00EC541B"/>
    <w:rsid w:val="00EC60BD"/>
    <w:rsid w:val="00ED072C"/>
    <w:rsid w:val="00ED105C"/>
    <w:rsid w:val="00ED39B9"/>
    <w:rsid w:val="00ED39E0"/>
    <w:rsid w:val="00ED5373"/>
    <w:rsid w:val="00ED7721"/>
    <w:rsid w:val="00ED7B09"/>
    <w:rsid w:val="00EE036D"/>
    <w:rsid w:val="00EE5921"/>
    <w:rsid w:val="00EE5D97"/>
    <w:rsid w:val="00EE7CBB"/>
    <w:rsid w:val="00EF0645"/>
    <w:rsid w:val="00EF27AF"/>
    <w:rsid w:val="00EF31DA"/>
    <w:rsid w:val="00EF3F78"/>
    <w:rsid w:val="00EF5B0D"/>
    <w:rsid w:val="00EF6963"/>
    <w:rsid w:val="00EF6D9F"/>
    <w:rsid w:val="00F02441"/>
    <w:rsid w:val="00F050A4"/>
    <w:rsid w:val="00F054A9"/>
    <w:rsid w:val="00F13CCD"/>
    <w:rsid w:val="00F14917"/>
    <w:rsid w:val="00F17EB8"/>
    <w:rsid w:val="00F22F23"/>
    <w:rsid w:val="00F23478"/>
    <w:rsid w:val="00F241F1"/>
    <w:rsid w:val="00F2516A"/>
    <w:rsid w:val="00F31F7A"/>
    <w:rsid w:val="00F32C34"/>
    <w:rsid w:val="00F32D47"/>
    <w:rsid w:val="00F33618"/>
    <w:rsid w:val="00F33914"/>
    <w:rsid w:val="00F34532"/>
    <w:rsid w:val="00F34BAD"/>
    <w:rsid w:val="00F35A50"/>
    <w:rsid w:val="00F35CBF"/>
    <w:rsid w:val="00F36A2E"/>
    <w:rsid w:val="00F36EA1"/>
    <w:rsid w:val="00F4221B"/>
    <w:rsid w:val="00F42F95"/>
    <w:rsid w:val="00F459C4"/>
    <w:rsid w:val="00F50AB5"/>
    <w:rsid w:val="00F51008"/>
    <w:rsid w:val="00F52CB4"/>
    <w:rsid w:val="00F54A26"/>
    <w:rsid w:val="00F54D96"/>
    <w:rsid w:val="00F55F52"/>
    <w:rsid w:val="00F56E5C"/>
    <w:rsid w:val="00F574A8"/>
    <w:rsid w:val="00F574AF"/>
    <w:rsid w:val="00F57EB4"/>
    <w:rsid w:val="00F613B9"/>
    <w:rsid w:val="00F62519"/>
    <w:rsid w:val="00F652FC"/>
    <w:rsid w:val="00F70F2F"/>
    <w:rsid w:val="00F71E71"/>
    <w:rsid w:val="00F76C56"/>
    <w:rsid w:val="00F76E03"/>
    <w:rsid w:val="00F76F6E"/>
    <w:rsid w:val="00F80D19"/>
    <w:rsid w:val="00F82212"/>
    <w:rsid w:val="00F82E49"/>
    <w:rsid w:val="00F8347F"/>
    <w:rsid w:val="00F83FF6"/>
    <w:rsid w:val="00F8653F"/>
    <w:rsid w:val="00F9028E"/>
    <w:rsid w:val="00F90DDC"/>
    <w:rsid w:val="00F97197"/>
    <w:rsid w:val="00FA216D"/>
    <w:rsid w:val="00FA222F"/>
    <w:rsid w:val="00FA36FA"/>
    <w:rsid w:val="00FA48FD"/>
    <w:rsid w:val="00FA677E"/>
    <w:rsid w:val="00FB1C6C"/>
    <w:rsid w:val="00FB38E1"/>
    <w:rsid w:val="00FB4E66"/>
    <w:rsid w:val="00FB5596"/>
    <w:rsid w:val="00FB7935"/>
    <w:rsid w:val="00FB7C13"/>
    <w:rsid w:val="00FB7FE1"/>
    <w:rsid w:val="00FC2C9D"/>
    <w:rsid w:val="00FC304B"/>
    <w:rsid w:val="00FC30BE"/>
    <w:rsid w:val="00FC73F8"/>
    <w:rsid w:val="00FD3004"/>
    <w:rsid w:val="00FD392E"/>
    <w:rsid w:val="00FD4F56"/>
    <w:rsid w:val="00FD6F49"/>
    <w:rsid w:val="00FE15D4"/>
    <w:rsid w:val="00FE4D87"/>
    <w:rsid w:val="00FF08F8"/>
    <w:rsid w:val="00FF2350"/>
    <w:rsid w:val="00FF3E47"/>
    <w:rsid w:val="00FF435F"/>
    <w:rsid w:val="00FF4380"/>
    <w:rsid w:val="00FF67C0"/>
    <w:rsid w:val="00FF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CF2345"/>
  <w15:chartTrackingRefBased/>
  <w15:docId w15:val="{E2B0E1B9-7EBA-47CD-87EE-E55958246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8B3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A48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658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6589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rsid w:val="0066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658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"/>
    <w:basedOn w:val="a"/>
    <w:link w:val="a4"/>
    <w:uiPriority w:val="99"/>
    <w:qFormat/>
    <w:rsid w:val="0066589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A48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No Spacing"/>
    <w:uiPriority w:val="1"/>
    <w:qFormat/>
    <w:rsid w:val="00E15E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"/>
    <w:link w:val="a3"/>
    <w:uiPriority w:val="99"/>
    <w:locked/>
    <w:rsid w:val="000F2E6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Emphasis"/>
    <w:basedOn w:val="a0"/>
    <w:uiPriority w:val="20"/>
    <w:qFormat/>
    <w:rsid w:val="008E37E2"/>
    <w:rPr>
      <w:i/>
      <w:iCs/>
    </w:rPr>
  </w:style>
  <w:style w:type="paragraph" w:customStyle="1" w:styleId="3">
    <w:name w:val="Абзац списка3"/>
    <w:basedOn w:val="a"/>
    <w:rsid w:val="000C611D"/>
    <w:pPr>
      <w:ind w:left="720"/>
      <w:contextualSpacing/>
    </w:pPr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53D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53D0D"/>
    <w:rPr>
      <w:rFonts w:ascii="Segoe UI" w:eastAsia="Calibr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67667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67667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676679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7667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76679"/>
    <w:rPr>
      <w:rFonts w:ascii="Calibri" w:eastAsia="Calibri" w:hAnsi="Calibri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6D0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D043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6D0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D043D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6D0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D043D"/>
    <w:rPr>
      <w:rFonts w:ascii="Calibri" w:eastAsia="Calibri" w:hAnsi="Calibri" w:cs="Times New Roman"/>
    </w:rPr>
  </w:style>
  <w:style w:type="paragraph" w:customStyle="1" w:styleId="Style17">
    <w:name w:val="Style17"/>
    <w:basedOn w:val="a"/>
    <w:rsid w:val="006D043D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Revision"/>
    <w:hidden/>
    <w:uiPriority w:val="99"/>
    <w:semiHidden/>
    <w:rsid w:val="0052504A"/>
    <w:pPr>
      <w:spacing w:after="0" w:line="240" w:lineRule="auto"/>
    </w:pPr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semiHidden/>
    <w:unhideWhenUsed/>
    <w:rsid w:val="00FD392E"/>
    <w:rPr>
      <w:color w:val="0000FF"/>
      <w:u w:val="single"/>
    </w:rPr>
  </w:style>
  <w:style w:type="character" w:customStyle="1" w:styleId="w">
    <w:name w:val="w"/>
    <w:basedOn w:val="a0"/>
    <w:rsid w:val="004800AC"/>
  </w:style>
  <w:style w:type="paragraph" w:styleId="af4">
    <w:name w:val="footnote text"/>
    <w:basedOn w:val="a"/>
    <w:link w:val="af5"/>
    <w:uiPriority w:val="99"/>
    <w:semiHidden/>
    <w:unhideWhenUsed/>
    <w:rsid w:val="00AB4A46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AB4A46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AB4A46"/>
    <w:rPr>
      <w:vertAlign w:val="superscript"/>
    </w:rPr>
  </w:style>
  <w:style w:type="paragraph" w:styleId="af7">
    <w:name w:val="Normal (Web)"/>
    <w:basedOn w:val="a"/>
    <w:uiPriority w:val="99"/>
    <w:unhideWhenUsed/>
    <w:rsid w:val="001A64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8B480-E2FB-4303-B499-25B418A48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18</Pages>
  <Words>5483</Words>
  <Characters>31255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Александр Валерьевич</dc:creator>
  <cp:keywords/>
  <dc:description/>
  <cp:lastModifiedBy>Салтанов Степан Юрьевич</cp:lastModifiedBy>
  <cp:revision>5</cp:revision>
  <cp:lastPrinted>2019-02-01T06:32:00Z</cp:lastPrinted>
  <dcterms:created xsi:type="dcterms:W3CDTF">2026-06-15T09:48:00Z</dcterms:created>
  <dcterms:modified xsi:type="dcterms:W3CDTF">2026-06-22T13:03:00Z</dcterms:modified>
</cp:coreProperties>
</file>